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71" w:rsidRPr="003D0491" w:rsidRDefault="00611971" w:rsidP="003D3B30">
      <w:pPr>
        <w:spacing w:after="0" w:line="360" w:lineRule="auto"/>
        <w:jc w:val="center"/>
        <w:rPr>
          <w:rFonts w:ascii="Times New Roman" w:hAnsi="Times New Roman" w:cs="Times New Roman"/>
          <w:b/>
          <w:sz w:val="32"/>
          <w:szCs w:val="32"/>
        </w:rPr>
      </w:pPr>
      <w:r w:rsidRPr="003D0491">
        <w:rPr>
          <w:rFonts w:ascii="Times New Roman" w:hAnsi="Times New Roman" w:cs="Times New Roman"/>
          <w:b/>
          <w:sz w:val="32"/>
          <w:szCs w:val="32"/>
        </w:rPr>
        <w:t>Dialogando sobre</w:t>
      </w:r>
      <w:r w:rsidR="00DA5F5C">
        <w:rPr>
          <w:rFonts w:ascii="Times New Roman" w:hAnsi="Times New Roman" w:cs="Times New Roman"/>
          <w:b/>
          <w:sz w:val="32"/>
          <w:szCs w:val="32"/>
        </w:rPr>
        <w:t xml:space="preserve"> e P</w:t>
      </w:r>
      <w:r w:rsidRPr="003D0491">
        <w:rPr>
          <w:rFonts w:ascii="Times New Roman" w:hAnsi="Times New Roman" w:cs="Times New Roman"/>
          <w:b/>
          <w:sz w:val="32"/>
          <w:szCs w:val="32"/>
        </w:rPr>
        <w:t xml:space="preserve">lanejando </w:t>
      </w:r>
      <w:r w:rsidR="00DA5F5C">
        <w:rPr>
          <w:rFonts w:ascii="Times New Roman" w:hAnsi="Times New Roman" w:cs="Times New Roman"/>
          <w:b/>
          <w:sz w:val="32"/>
          <w:szCs w:val="32"/>
        </w:rPr>
        <w:t xml:space="preserve">com o </w:t>
      </w:r>
      <w:proofErr w:type="spellStart"/>
      <w:proofErr w:type="gramStart"/>
      <w:r w:rsidR="00DA5F5C">
        <w:rPr>
          <w:rFonts w:ascii="Times New Roman" w:hAnsi="Times New Roman" w:cs="Times New Roman"/>
          <w:b/>
          <w:sz w:val="32"/>
          <w:szCs w:val="32"/>
        </w:rPr>
        <w:t>SuperLogo</w:t>
      </w:r>
      <w:proofErr w:type="spellEnd"/>
      <w:proofErr w:type="gramEnd"/>
      <w:r w:rsidR="00DA5F5C">
        <w:rPr>
          <w:rFonts w:ascii="Times New Roman" w:hAnsi="Times New Roman" w:cs="Times New Roman"/>
          <w:b/>
          <w:sz w:val="32"/>
          <w:szCs w:val="32"/>
        </w:rPr>
        <w:t xml:space="preserve"> no Ensino de Matemática nos Anos I</w:t>
      </w:r>
      <w:r w:rsidRPr="003D0491">
        <w:rPr>
          <w:rFonts w:ascii="Times New Roman" w:hAnsi="Times New Roman" w:cs="Times New Roman"/>
          <w:b/>
          <w:sz w:val="32"/>
          <w:szCs w:val="32"/>
        </w:rPr>
        <w:t>niciais</w:t>
      </w:r>
    </w:p>
    <w:p w:rsidR="00A824A6" w:rsidRPr="00A824A6" w:rsidRDefault="00A824A6" w:rsidP="00A82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8"/>
          <w:szCs w:val="28"/>
          <w:lang w:val="en-US" w:eastAsia="pt-BR"/>
        </w:rPr>
      </w:pPr>
      <w:r w:rsidRPr="00A824A6">
        <w:rPr>
          <w:rFonts w:ascii="Times New Roman" w:eastAsia="Times New Roman" w:hAnsi="Times New Roman" w:cs="Times New Roman"/>
          <w:b/>
          <w:color w:val="212121"/>
          <w:sz w:val="28"/>
          <w:szCs w:val="28"/>
          <w:lang w:val="en-US" w:eastAsia="pt-BR"/>
        </w:rPr>
        <w:t xml:space="preserve">Talking about and </w:t>
      </w:r>
      <w:proofErr w:type="gramStart"/>
      <w:r w:rsidRPr="00A824A6">
        <w:rPr>
          <w:rFonts w:ascii="Times New Roman" w:eastAsia="Times New Roman" w:hAnsi="Times New Roman" w:cs="Times New Roman"/>
          <w:b/>
          <w:color w:val="212121"/>
          <w:sz w:val="28"/>
          <w:szCs w:val="28"/>
          <w:lang w:val="en-US" w:eastAsia="pt-BR"/>
        </w:rPr>
        <w:t>Planning</w:t>
      </w:r>
      <w:proofErr w:type="gramEnd"/>
      <w:r w:rsidRPr="00A824A6">
        <w:rPr>
          <w:rFonts w:ascii="Times New Roman" w:eastAsia="Times New Roman" w:hAnsi="Times New Roman" w:cs="Times New Roman"/>
          <w:b/>
          <w:color w:val="212121"/>
          <w:sz w:val="28"/>
          <w:szCs w:val="28"/>
          <w:lang w:val="en-US" w:eastAsia="pt-BR"/>
        </w:rPr>
        <w:t xml:space="preserve"> with </w:t>
      </w:r>
      <w:proofErr w:type="spellStart"/>
      <w:r w:rsidRPr="00A824A6">
        <w:rPr>
          <w:rFonts w:ascii="Times New Roman" w:eastAsia="Times New Roman" w:hAnsi="Times New Roman" w:cs="Times New Roman"/>
          <w:b/>
          <w:color w:val="212121"/>
          <w:sz w:val="28"/>
          <w:szCs w:val="28"/>
          <w:lang w:val="en-US" w:eastAsia="pt-BR"/>
        </w:rPr>
        <w:t>SuperLogo</w:t>
      </w:r>
      <w:proofErr w:type="spellEnd"/>
      <w:r w:rsidRPr="00A824A6">
        <w:rPr>
          <w:rFonts w:ascii="Times New Roman" w:eastAsia="Times New Roman" w:hAnsi="Times New Roman" w:cs="Times New Roman"/>
          <w:b/>
          <w:color w:val="212121"/>
          <w:sz w:val="28"/>
          <w:szCs w:val="28"/>
          <w:lang w:val="en-US" w:eastAsia="pt-BR"/>
        </w:rPr>
        <w:t xml:space="preserve"> in Mathematics Teaching in the </w:t>
      </w:r>
      <w:r w:rsidR="00927684" w:rsidRPr="00927684">
        <w:rPr>
          <w:rFonts w:ascii="Times New Roman" w:eastAsia="Times New Roman" w:hAnsi="Times New Roman" w:cs="Times New Roman"/>
          <w:b/>
          <w:color w:val="212121"/>
          <w:sz w:val="28"/>
          <w:szCs w:val="28"/>
          <w:lang w:val="en-US" w:eastAsia="pt-BR"/>
        </w:rPr>
        <w:t>first grades of elementary school</w:t>
      </w:r>
      <w:r w:rsidR="00927684" w:rsidRPr="00927684">
        <w:rPr>
          <w:rStyle w:val="apple-converted-space"/>
          <w:rFonts w:ascii="Verdana" w:hAnsi="Verdana"/>
          <w:color w:val="000000"/>
          <w:shd w:val="clear" w:color="auto" w:fill="FFFFFF"/>
          <w:lang w:val="en-US"/>
        </w:rPr>
        <w:t> </w:t>
      </w:r>
    </w:p>
    <w:p w:rsidR="00A824A6" w:rsidRDefault="00A824A6" w:rsidP="003D3B30">
      <w:pPr>
        <w:spacing w:after="0" w:line="360" w:lineRule="auto"/>
        <w:rPr>
          <w:rFonts w:ascii="Times New Roman" w:hAnsi="Times New Roman" w:cs="Times New Roman"/>
          <w:b/>
          <w:color w:val="FF0000"/>
          <w:sz w:val="24"/>
          <w:szCs w:val="24"/>
          <w:lang w:val="en-US"/>
        </w:rPr>
      </w:pPr>
    </w:p>
    <w:p w:rsidR="00611971" w:rsidRDefault="00611971" w:rsidP="00C4651F">
      <w:pPr>
        <w:spacing w:after="0" w:line="240" w:lineRule="auto"/>
        <w:jc w:val="center"/>
        <w:rPr>
          <w:rFonts w:ascii="Times New Roman" w:hAnsi="Times New Roman" w:cs="Times New Roman"/>
          <w:b/>
          <w:sz w:val="24"/>
          <w:szCs w:val="24"/>
        </w:rPr>
      </w:pPr>
      <w:bookmarkStart w:id="0" w:name="_GoBack"/>
      <w:bookmarkEnd w:id="0"/>
      <w:r w:rsidRPr="009943F7">
        <w:rPr>
          <w:rFonts w:ascii="Times New Roman" w:hAnsi="Times New Roman" w:cs="Times New Roman"/>
          <w:b/>
          <w:sz w:val="24"/>
          <w:szCs w:val="24"/>
        </w:rPr>
        <w:t>Resumo</w:t>
      </w:r>
    </w:p>
    <w:p w:rsidR="00C4651F" w:rsidRDefault="00C4651F" w:rsidP="00C4651F">
      <w:pPr>
        <w:spacing w:after="0" w:line="240" w:lineRule="auto"/>
        <w:jc w:val="center"/>
        <w:rPr>
          <w:rFonts w:ascii="Times New Roman" w:hAnsi="Times New Roman" w:cs="Times New Roman"/>
          <w:b/>
          <w:sz w:val="24"/>
          <w:szCs w:val="24"/>
        </w:rPr>
      </w:pPr>
    </w:p>
    <w:p w:rsidR="00C4651F" w:rsidRPr="009943F7" w:rsidRDefault="00C4651F" w:rsidP="00C4651F">
      <w:pPr>
        <w:spacing w:after="0" w:line="240" w:lineRule="auto"/>
        <w:jc w:val="center"/>
        <w:rPr>
          <w:rFonts w:ascii="Times New Roman" w:hAnsi="Times New Roman" w:cs="Times New Roman"/>
          <w:b/>
          <w:sz w:val="24"/>
          <w:szCs w:val="24"/>
        </w:rPr>
      </w:pPr>
    </w:p>
    <w:p w:rsidR="00D557FE" w:rsidRPr="00C4651F" w:rsidRDefault="00A05DBB" w:rsidP="00F60F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Este estudou identificou</w:t>
      </w:r>
      <w:r w:rsidR="001B15DF" w:rsidRPr="00C4651F">
        <w:rPr>
          <w:rFonts w:ascii="Times New Roman" w:hAnsi="Times New Roman" w:cs="Times New Roman"/>
          <w:iCs/>
          <w:color w:val="000000"/>
          <w:sz w:val="20"/>
          <w:szCs w:val="20"/>
          <w:shd w:val="clear" w:color="auto" w:fill="FFFFFF"/>
        </w:rPr>
        <w:t xml:space="preserve"> a receptividade</w:t>
      </w:r>
      <w:r w:rsidR="004868FF">
        <w:rPr>
          <w:rFonts w:ascii="Times New Roman" w:hAnsi="Times New Roman" w:cs="Times New Roman"/>
          <w:iCs/>
          <w:color w:val="000000"/>
          <w:sz w:val="20"/>
          <w:szCs w:val="20"/>
          <w:shd w:val="clear" w:color="auto" w:fill="FFFFFF"/>
        </w:rPr>
        <w:t xml:space="preserve"> de</w:t>
      </w:r>
      <w:r w:rsidR="001B15DF" w:rsidRPr="00C4651F">
        <w:rPr>
          <w:rFonts w:ascii="Times New Roman" w:hAnsi="Times New Roman" w:cs="Times New Roman"/>
          <w:iCs/>
          <w:color w:val="000000"/>
          <w:sz w:val="20"/>
          <w:szCs w:val="20"/>
          <w:shd w:val="clear" w:color="auto" w:fill="FFFFFF"/>
        </w:rPr>
        <w:t xml:space="preserve"> </w:t>
      </w:r>
      <w:proofErr w:type="spellStart"/>
      <w:r w:rsidR="001B15DF" w:rsidRPr="00C4651F">
        <w:rPr>
          <w:rFonts w:ascii="Times New Roman" w:hAnsi="Times New Roman" w:cs="Times New Roman"/>
          <w:sz w:val="20"/>
          <w:szCs w:val="20"/>
        </w:rPr>
        <w:t>licenciandos</w:t>
      </w:r>
      <w:proofErr w:type="spellEnd"/>
      <w:r w:rsidR="001B15DF" w:rsidRPr="00C4651F">
        <w:rPr>
          <w:rFonts w:ascii="Times New Roman" w:hAnsi="Times New Roman" w:cs="Times New Roman"/>
          <w:sz w:val="20"/>
          <w:szCs w:val="20"/>
        </w:rPr>
        <w:t xml:space="preserve"> em Pedagogia e </w:t>
      </w:r>
      <w:r w:rsidR="004868FF">
        <w:rPr>
          <w:rFonts w:ascii="Times New Roman" w:hAnsi="Times New Roman" w:cs="Times New Roman"/>
          <w:sz w:val="20"/>
          <w:szCs w:val="20"/>
        </w:rPr>
        <w:t xml:space="preserve">de </w:t>
      </w:r>
      <w:r w:rsidR="001B15DF" w:rsidRPr="00C4651F">
        <w:rPr>
          <w:rFonts w:ascii="Times New Roman" w:hAnsi="Times New Roman" w:cs="Times New Roman"/>
          <w:sz w:val="20"/>
          <w:szCs w:val="20"/>
        </w:rPr>
        <w:t>professores dos anos</w:t>
      </w:r>
      <w:r w:rsidR="004868FF">
        <w:rPr>
          <w:rFonts w:ascii="Times New Roman" w:hAnsi="Times New Roman" w:cs="Times New Roman"/>
          <w:sz w:val="20"/>
          <w:szCs w:val="20"/>
        </w:rPr>
        <w:t xml:space="preserve"> iniciais do Ensino Fundamental, participantes de um </w:t>
      </w:r>
      <w:r w:rsidR="004868FF" w:rsidRPr="00C4651F">
        <w:rPr>
          <w:rFonts w:ascii="Times New Roman" w:hAnsi="Times New Roman" w:cs="Times New Roman"/>
          <w:sz w:val="20"/>
          <w:szCs w:val="20"/>
        </w:rPr>
        <w:t xml:space="preserve">curso de extensão </w:t>
      </w:r>
      <w:r w:rsidR="004868FF" w:rsidRPr="00C4651F">
        <w:rPr>
          <w:rFonts w:ascii="Times New Roman" w:hAnsi="Times New Roman" w:cs="Times New Roman"/>
          <w:i/>
          <w:sz w:val="20"/>
          <w:szCs w:val="20"/>
        </w:rPr>
        <w:t>online</w:t>
      </w:r>
      <w:r w:rsidR="004868FF">
        <w:rPr>
          <w:rFonts w:ascii="Times New Roman" w:hAnsi="Times New Roman" w:cs="Times New Roman"/>
          <w:sz w:val="20"/>
          <w:szCs w:val="20"/>
        </w:rPr>
        <w:t xml:space="preserve">, </w:t>
      </w:r>
      <w:r w:rsidR="001B15DF" w:rsidRPr="00C4651F">
        <w:rPr>
          <w:rFonts w:ascii="Times New Roman" w:hAnsi="Times New Roman" w:cs="Times New Roman"/>
          <w:iCs/>
          <w:color w:val="000000"/>
          <w:sz w:val="20"/>
          <w:szCs w:val="20"/>
          <w:shd w:val="clear" w:color="auto" w:fill="FFFFFF"/>
        </w:rPr>
        <w:t xml:space="preserve">ao </w:t>
      </w:r>
      <w:r w:rsidR="001B15DF" w:rsidRPr="00C4651F">
        <w:rPr>
          <w:rFonts w:ascii="Times New Roman" w:hAnsi="Times New Roman" w:cs="Times New Roman"/>
          <w:i/>
          <w:iCs/>
          <w:color w:val="000000"/>
          <w:sz w:val="20"/>
          <w:szCs w:val="20"/>
          <w:shd w:val="clear" w:color="auto" w:fill="FFFFFF"/>
        </w:rPr>
        <w:t xml:space="preserve">software </w:t>
      </w:r>
      <w:proofErr w:type="spellStart"/>
      <w:proofErr w:type="gramStart"/>
      <w:r w:rsidR="001B15DF" w:rsidRPr="00C4651F">
        <w:rPr>
          <w:rFonts w:ascii="Times New Roman" w:hAnsi="Times New Roman" w:cs="Times New Roman"/>
          <w:iCs/>
          <w:color w:val="000000"/>
          <w:sz w:val="20"/>
          <w:szCs w:val="20"/>
          <w:shd w:val="clear" w:color="auto" w:fill="FFFFFF"/>
        </w:rPr>
        <w:t>SuperLogo</w:t>
      </w:r>
      <w:proofErr w:type="spellEnd"/>
      <w:proofErr w:type="gramEnd"/>
      <w:r w:rsidR="001B15DF" w:rsidRPr="00C4651F">
        <w:rPr>
          <w:rFonts w:ascii="Times New Roman" w:hAnsi="Times New Roman" w:cs="Times New Roman"/>
          <w:i/>
          <w:iCs/>
          <w:color w:val="000000"/>
          <w:sz w:val="20"/>
          <w:szCs w:val="20"/>
          <w:shd w:val="clear" w:color="auto" w:fill="FFFFFF"/>
        </w:rPr>
        <w:t xml:space="preserve"> </w:t>
      </w:r>
      <w:r w:rsidR="004868FF">
        <w:rPr>
          <w:rFonts w:ascii="Times New Roman" w:hAnsi="Times New Roman" w:cs="Times New Roman"/>
          <w:iCs/>
          <w:color w:val="000000"/>
          <w:sz w:val="20"/>
          <w:szCs w:val="20"/>
          <w:shd w:val="clear" w:color="auto" w:fill="FFFFFF"/>
        </w:rPr>
        <w:t xml:space="preserve">e </w:t>
      </w:r>
      <w:r w:rsidR="00567A9A">
        <w:rPr>
          <w:rFonts w:ascii="Times New Roman" w:hAnsi="Times New Roman" w:cs="Times New Roman"/>
          <w:iCs/>
          <w:color w:val="000000"/>
          <w:sz w:val="20"/>
          <w:szCs w:val="20"/>
          <w:shd w:val="clear" w:color="auto" w:fill="FFFFFF"/>
        </w:rPr>
        <w:t xml:space="preserve">investigou </w:t>
      </w:r>
      <w:r w:rsidR="001B15DF" w:rsidRPr="00C4651F">
        <w:rPr>
          <w:rFonts w:ascii="Times New Roman" w:hAnsi="Times New Roman" w:cs="Times New Roman"/>
          <w:iCs/>
          <w:color w:val="000000"/>
          <w:sz w:val="20"/>
          <w:szCs w:val="20"/>
          <w:shd w:val="clear" w:color="auto" w:fill="FFFFFF"/>
        </w:rPr>
        <w:t xml:space="preserve">o modo como </w:t>
      </w:r>
      <w:r w:rsidR="004868FF">
        <w:rPr>
          <w:rFonts w:ascii="Times New Roman" w:hAnsi="Times New Roman" w:cs="Times New Roman"/>
          <w:iCs/>
          <w:color w:val="000000"/>
          <w:sz w:val="20"/>
          <w:szCs w:val="20"/>
          <w:shd w:val="clear" w:color="auto" w:fill="FFFFFF"/>
        </w:rPr>
        <w:t xml:space="preserve">eles </w:t>
      </w:r>
      <w:r w:rsidR="001B15DF" w:rsidRPr="00C4651F">
        <w:rPr>
          <w:rFonts w:ascii="Times New Roman" w:hAnsi="Times New Roman" w:cs="Times New Roman"/>
          <w:iCs/>
          <w:color w:val="000000"/>
          <w:sz w:val="20"/>
          <w:szCs w:val="20"/>
          <w:shd w:val="clear" w:color="auto" w:fill="FFFFFF"/>
        </w:rPr>
        <w:t>propuseram o uso do recurso tecnológico.</w:t>
      </w:r>
      <w:r w:rsidR="004868FF">
        <w:rPr>
          <w:rFonts w:ascii="Times New Roman" w:hAnsi="Times New Roman" w:cs="Times New Roman"/>
          <w:iCs/>
          <w:color w:val="000000"/>
          <w:sz w:val="20"/>
          <w:szCs w:val="20"/>
          <w:shd w:val="clear" w:color="auto" w:fill="FFFFFF"/>
        </w:rPr>
        <w:t xml:space="preserve">  </w:t>
      </w:r>
      <w:r w:rsidR="00567A9A">
        <w:rPr>
          <w:rFonts w:ascii="Times New Roman" w:hAnsi="Times New Roman" w:cs="Times New Roman"/>
          <w:iCs/>
          <w:color w:val="000000"/>
          <w:sz w:val="20"/>
          <w:szCs w:val="20"/>
          <w:shd w:val="clear" w:color="auto" w:fill="FFFFFF"/>
        </w:rPr>
        <w:t xml:space="preserve">Para tanto </w:t>
      </w:r>
      <w:proofErr w:type="gramStart"/>
      <w:r w:rsidR="00567A9A">
        <w:rPr>
          <w:rFonts w:ascii="Times New Roman" w:hAnsi="Times New Roman" w:cs="Times New Roman"/>
          <w:iCs/>
          <w:color w:val="000000"/>
          <w:sz w:val="20"/>
          <w:szCs w:val="20"/>
          <w:shd w:val="clear" w:color="auto" w:fill="FFFFFF"/>
        </w:rPr>
        <w:t>analisou-se</w:t>
      </w:r>
      <w:proofErr w:type="gramEnd"/>
      <w:r w:rsidR="00567A9A">
        <w:rPr>
          <w:rFonts w:ascii="Times New Roman" w:hAnsi="Times New Roman" w:cs="Times New Roman"/>
          <w:iCs/>
          <w:color w:val="000000"/>
          <w:sz w:val="20"/>
          <w:szCs w:val="20"/>
          <w:shd w:val="clear" w:color="auto" w:fill="FFFFFF"/>
        </w:rPr>
        <w:t xml:space="preserve"> a</w:t>
      </w:r>
      <w:r w:rsidR="00A51CEF" w:rsidRPr="00C4651F">
        <w:rPr>
          <w:rFonts w:ascii="Times New Roman" w:hAnsi="Times New Roman" w:cs="Times New Roman"/>
          <w:sz w:val="20"/>
          <w:szCs w:val="20"/>
        </w:rPr>
        <w:t xml:space="preserve"> </w:t>
      </w:r>
      <w:r w:rsidR="00567A9A">
        <w:rPr>
          <w:rFonts w:ascii="Times New Roman" w:hAnsi="Times New Roman" w:cs="Times New Roman"/>
          <w:sz w:val="20"/>
          <w:szCs w:val="20"/>
        </w:rPr>
        <w:t>participação dos cursistas n</w:t>
      </w:r>
      <w:r w:rsidR="00A51CEF" w:rsidRPr="00C4651F">
        <w:rPr>
          <w:rFonts w:ascii="Times New Roman" w:hAnsi="Times New Roman" w:cs="Times New Roman"/>
          <w:sz w:val="20"/>
          <w:szCs w:val="20"/>
        </w:rPr>
        <w:t xml:space="preserve">os fóruns de discussão sobre o </w:t>
      </w:r>
      <w:proofErr w:type="spellStart"/>
      <w:r w:rsidR="00A51CEF" w:rsidRPr="00C4651F">
        <w:rPr>
          <w:rFonts w:ascii="Times New Roman" w:hAnsi="Times New Roman" w:cs="Times New Roman"/>
          <w:sz w:val="20"/>
          <w:szCs w:val="20"/>
        </w:rPr>
        <w:t>SuperLogo</w:t>
      </w:r>
      <w:proofErr w:type="spellEnd"/>
      <w:r w:rsidR="00A51CEF" w:rsidRPr="00C4651F">
        <w:rPr>
          <w:rFonts w:ascii="Times New Roman" w:hAnsi="Times New Roman" w:cs="Times New Roman"/>
          <w:sz w:val="20"/>
          <w:szCs w:val="20"/>
        </w:rPr>
        <w:t xml:space="preserve"> e o processo de planejamento de aulas que propunham o uso do </w:t>
      </w:r>
      <w:r w:rsidR="00A51CEF" w:rsidRPr="00C4651F">
        <w:rPr>
          <w:rFonts w:ascii="Times New Roman" w:hAnsi="Times New Roman" w:cs="Times New Roman"/>
          <w:i/>
          <w:sz w:val="20"/>
          <w:szCs w:val="20"/>
        </w:rPr>
        <w:t>software</w:t>
      </w:r>
      <w:r w:rsidR="00A51CEF" w:rsidRPr="00C4651F">
        <w:rPr>
          <w:rFonts w:ascii="Times New Roman" w:hAnsi="Times New Roman" w:cs="Times New Roman"/>
          <w:sz w:val="20"/>
          <w:szCs w:val="20"/>
        </w:rPr>
        <w:t>.</w:t>
      </w:r>
      <w:r w:rsidR="00BE6493" w:rsidRPr="00C4651F">
        <w:rPr>
          <w:rFonts w:ascii="Times New Roman" w:hAnsi="Times New Roman" w:cs="Times New Roman"/>
          <w:sz w:val="20"/>
          <w:szCs w:val="20"/>
        </w:rPr>
        <w:t xml:space="preserve"> </w:t>
      </w:r>
      <w:r w:rsidR="00D557FE" w:rsidRPr="00C4651F">
        <w:rPr>
          <w:rFonts w:ascii="Times New Roman" w:hAnsi="Times New Roman" w:cs="Times New Roman"/>
          <w:sz w:val="20"/>
          <w:szCs w:val="20"/>
        </w:rPr>
        <w:t xml:space="preserve">A </w:t>
      </w:r>
      <w:r w:rsidR="00F33A1A" w:rsidRPr="00C4651F">
        <w:rPr>
          <w:rFonts w:ascii="Times New Roman" w:hAnsi="Times New Roman" w:cs="Times New Roman"/>
          <w:sz w:val="20"/>
          <w:szCs w:val="20"/>
        </w:rPr>
        <w:t>an</w:t>
      </w:r>
      <w:r w:rsidR="00F33A1A">
        <w:rPr>
          <w:rFonts w:ascii="Times New Roman" w:hAnsi="Times New Roman" w:cs="Times New Roman"/>
          <w:sz w:val="20"/>
          <w:szCs w:val="20"/>
        </w:rPr>
        <w:t>á</w:t>
      </w:r>
      <w:r w:rsidR="00F33A1A" w:rsidRPr="00C4651F">
        <w:rPr>
          <w:rFonts w:ascii="Times New Roman" w:hAnsi="Times New Roman" w:cs="Times New Roman"/>
          <w:sz w:val="20"/>
          <w:szCs w:val="20"/>
        </w:rPr>
        <w:t xml:space="preserve">lise </w:t>
      </w:r>
      <w:r w:rsidR="00D557FE" w:rsidRPr="00C4651F">
        <w:rPr>
          <w:rFonts w:ascii="Times New Roman" w:hAnsi="Times New Roman" w:cs="Times New Roman"/>
          <w:sz w:val="20"/>
          <w:szCs w:val="20"/>
        </w:rPr>
        <w:t xml:space="preserve">dos dados evidencia que os cursistas foram receptivos </w:t>
      </w:r>
      <w:r w:rsidR="00F33A1A">
        <w:rPr>
          <w:rFonts w:ascii="Times New Roman" w:hAnsi="Times New Roman" w:cs="Times New Roman"/>
          <w:sz w:val="20"/>
          <w:szCs w:val="20"/>
        </w:rPr>
        <w:t>à</w:t>
      </w:r>
      <w:r w:rsidR="00F33A1A" w:rsidRPr="00C4651F">
        <w:rPr>
          <w:rFonts w:ascii="Times New Roman" w:hAnsi="Times New Roman" w:cs="Times New Roman"/>
          <w:sz w:val="20"/>
          <w:szCs w:val="20"/>
        </w:rPr>
        <w:t xml:space="preserve"> </w:t>
      </w:r>
      <w:r w:rsidR="006A0437" w:rsidRPr="00C4651F">
        <w:rPr>
          <w:rFonts w:ascii="Times New Roman" w:hAnsi="Times New Roman" w:cs="Times New Roman"/>
          <w:sz w:val="20"/>
          <w:szCs w:val="20"/>
        </w:rPr>
        <w:t xml:space="preserve">proposta e que </w:t>
      </w:r>
      <w:r w:rsidR="00D557FE" w:rsidRPr="00C4651F">
        <w:rPr>
          <w:rFonts w:ascii="Times New Roman" w:hAnsi="Times New Roman" w:cs="Times New Roman"/>
          <w:sz w:val="20"/>
          <w:szCs w:val="20"/>
        </w:rPr>
        <w:t xml:space="preserve">o motivo que alavancou a atividade dos cursistas foi a necessidade de eles elaborem as aulas utilizando o </w:t>
      </w:r>
      <w:proofErr w:type="spellStart"/>
      <w:proofErr w:type="gramStart"/>
      <w:r w:rsidR="00D557FE" w:rsidRPr="00C4651F">
        <w:rPr>
          <w:rFonts w:ascii="Times New Roman" w:hAnsi="Times New Roman" w:cs="Times New Roman"/>
          <w:sz w:val="20"/>
          <w:szCs w:val="20"/>
        </w:rPr>
        <w:t>SuperLogo</w:t>
      </w:r>
      <w:proofErr w:type="spellEnd"/>
      <w:proofErr w:type="gramEnd"/>
      <w:r w:rsidR="00D557FE" w:rsidRPr="00C4651F">
        <w:rPr>
          <w:rFonts w:ascii="Times New Roman" w:hAnsi="Times New Roman" w:cs="Times New Roman"/>
          <w:sz w:val="20"/>
          <w:szCs w:val="20"/>
        </w:rPr>
        <w:t xml:space="preserve"> como um recurso didático e assim coloram em movimento o </w:t>
      </w:r>
      <w:r w:rsidR="00D557FE" w:rsidRPr="00C4651F">
        <w:rPr>
          <w:rFonts w:ascii="Times New Roman" w:hAnsi="Times New Roman" w:cs="Times New Roman"/>
          <w:i/>
          <w:sz w:val="20"/>
          <w:szCs w:val="20"/>
        </w:rPr>
        <w:t>software</w:t>
      </w:r>
      <w:r w:rsidR="00D557FE" w:rsidRPr="00C4651F">
        <w:rPr>
          <w:rFonts w:ascii="Times New Roman" w:hAnsi="Times New Roman" w:cs="Times New Roman"/>
          <w:sz w:val="20"/>
          <w:szCs w:val="20"/>
        </w:rPr>
        <w:t>, as</w:t>
      </w:r>
      <w:r w:rsidR="00A24CEC">
        <w:rPr>
          <w:rFonts w:ascii="Times New Roman" w:hAnsi="Times New Roman" w:cs="Times New Roman"/>
          <w:sz w:val="20"/>
          <w:szCs w:val="20"/>
        </w:rPr>
        <w:t xml:space="preserve"> ideias pedagógicas, as ideias d</w:t>
      </w:r>
      <w:r w:rsidR="00D557FE" w:rsidRPr="00C4651F">
        <w:rPr>
          <w:rFonts w:ascii="Times New Roman" w:hAnsi="Times New Roman" w:cs="Times New Roman"/>
          <w:sz w:val="20"/>
          <w:szCs w:val="20"/>
        </w:rPr>
        <w:t>as estratégias de ensino, os conceitos matemáticos, o conhecimento que possuem sobre a aprendizagem dos alunos, dentre outros.</w:t>
      </w:r>
    </w:p>
    <w:p w:rsidR="00A05DBB" w:rsidRDefault="00A05DBB" w:rsidP="003D3B30">
      <w:pPr>
        <w:spacing w:after="0"/>
        <w:jc w:val="both"/>
        <w:rPr>
          <w:rFonts w:ascii="Times New Roman" w:hAnsi="Times New Roman" w:cs="Times New Roman"/>
          <w:b/>
          <w:sz w:val="20"/>
          <w:szCs w:val="20"/>
        </w:rPr>
      </w:pPr>
    </w:p>
    <w:p w:rsidR="00596984" w:rsidRPr="00D62F70" w:rsidRDefault="00596984" w:rsidP="003D3B30">
      <w:pPr>
        <w:spacing w:after="0"/>
        <w:jc w:val="both"/>
        <w:rPr>
          <w:rFonts w:ascii="Times New Roman" w:hAnsi="Times New Roman" w:cs="Times New Roman"/>
          <w:sz w:val="20"/>
          <w:szCs w:val="20"/>
          <w:lang w:val="en-US"/>
        </w:rPr>
      </w:pPr>
      <w:r w:rsidRPr="00771CEB">
        <w:rPr>
          <w:rFonts w:ascii="Times New Roman" w:hAnsi="Times New Roman" w:cs="Times New Roman"/>
          <w:b/>
          <w:sz w:val="20"/>
          <w:szCs w:val="20"/>
        </w:rPr>
        <w:t>Palavras-chave</w:t>
      </w:r>
      <w:r w:rsidRPr="00771CEB">
        <w:rPr>
          <w:rFonts w:ascii="Times New Roman" w:hAnsi="Times New Roman" w:cs="Times New Roman"/>
          <w:sz w:val="20"/>
          <w:szCs w:val="20"/>
        </w:rPr>
        <w:t>: Educação Matemática</w:t>
      </w:r>
      <w:r w:rsidR="00771CEB" w:rsidRPr="00771CEB">
        <w:rPr>
          <w:rFonts w:ascii="Times New Roman" w:hAnsi="Times New Roman" w:cs="Times New Roman"/>
          <w:sz w:val="20"/>
          <w:szCs w:val="20"/>
        </w:rPr>
        <w:t xml:space="preserve">. </w:t>
      </w:r>
      <w:r w:rsidRPr="00771CEB">
        <w:rPr>
          <w:rFonts w:ascii="Times New Roman" w:hAnsi="Times New Roman" w:cs="Times New Roman"/>
          <w:sz w:val="20"/>
          <w:szCs w:val="20"/>
        </w:rPr>
        <w:t>Form</w:t>
      </w:r>
      <w:r w:rsidR="00771CEB" w:rsidRPr="00771CEB">
        <w:rPr>
          <w:rFonts w:ascii="Times New Roman" w:hAnsi="Times New Roman" w:cs="Times New Roman"/>
          <w:sz w:val="20"/>
          <w:szCs w:val="20"/>
        </w:rPr>
        <w:t>ação de P</w:t>
      </w:r>
      <w:r w:rsidR="00A77BCC" w:rsidRPr="00771CEB">
        <w:rPr>
          <w:rFonts w:ascii="Times New Roman" w:hAnsi="Times New Roman" w:cs="Times New Roman"/>
          <w:sz w:val="20"/>
          <w:szCs w:val="20"/>
        </w:rPr>
        <w:t>rofessores</w:t>
      </w:r>
      <w:r w:rsidR="00771CEB" w:rsidRPr="00771CEB">
        <w:rPr>
          <w:rFonts w:ascii="Times New Roman" w:hAnsi="Times New Roman" w:cs="Times New Roman"/>
          <w:sz w:val="20"/>
          <w:szCs w:val="20"/>
        </w:rPr>
        <w:t xml:space="preserve">. </w:t>
      </w:r>
      <w:proofErr w:type="spellStart"/>
      <w:proofErr w:type="gramStart"/>
      <w:r w:rsidR="00771CEB" w:rsidRPr="00D62F70">
        <w:rPr>
          <w:rFonts w:ascii="Times New Roman" w:hAnsi="Times New Roman" w:cs="Times New Roman"/>
          <w:sz w:val="20"/>
          <w:szCs w:val="20"/>
          <w:lang w:val="en-US"/>
        </w:rPr>
        <w:t>SuperLogo</w:t>
      </w:r>
      <w:proofErr w:type="spellEnd"/>
      <w:r w:rsidR="00771CEB" w:rsidRPr="00D62F70">
        <w:rPr>
          <w:rFonts w:ascii="Times New Roman" w:hAnsi="Times New Roman" w:cs="Times New Roman"/>
          <w:sz w:val="20"/>
          <w:szCs w:val="20"/>
          <w:lang w:val="en-US"/>
        </w:rPr>
        <w:t>.</w:t>
      </w:r>
      <w:proofErr w:type="gramEnd"/>
      <w:r w:rsidR="00771CEB" w:rsidRPr="00D62F70">
        <w:rPr>
          <w:rFonts w:ascii="Times New Roman" w:hAnsi="Times New Roman" w:cs="Times New Roman"/>
          <w:sz w:val="20"/>
          <w:szCs w:val="20"/>
          <w:lang w:val="en-US"/>
        </w:rPr>
        <w:t xml:space="preserve"> </w:t>
      </w:r>
      <w:proofErr w:type="spellStart"/>
      <w:r w:rsidRPr="00D62F70">
        <w:rPr>
          <w:rFonts w:ascii="Times New Roman" w:hAnsi="Times New Roman" w:cs="Times New Roman"/>
          <w:sz w:val="20"/>
          <w:szCs w:val="20"/>
          <w:lang w:val="en-US"/>
        </w:rPr>
        <w:t>Tecnologia</w:t>
      </w:r>
      <w:proofErr w:type="spellEnd"/>
      <w:r w:rsidR="00732A84" w:rsidRPr="00D62F70">
        <w:rPr>
          <w:rFonts w:ascii="Times New Roman" w:hAnsi="Times New Roman" w:cs="Times New Roman"/>
          <w:sz w:val="20"/>
          <w:szCs w:val="20"/>
          <w:lang w:val="en-US"/>
        </w:rPr>
        <w:t xml:space="preserve"> Digital</w:t>
      </w:r>
      <w:r w:rsidRPr="00D62F70">
        <w:rPr>
          <w:rFonts w:ascii="Times New Roman" w:hAnsi="Times New Roman" w:cs="Times New Roman"/>
          <w:sz w:val="20"/>
          <w:szCs w:val="20"/>
          <w:lang w:val="en-US"/>
        </w:rPr>
        <w:t>.</w:t>
      </w:r>
    </w:p>
    <w:p w:rsidR="00BE6493" w:rsidRPr="00D62F70" w:rsidRDefault="00BE6493" w:rsidP="003D3B30">
      <w:pPr>
        <w:spacing w:after="0"/>
        <w:jc w:val="both"/>
        <w:rPr>
          <w:rFonts w:ascii="Times New Roman" w:hAnsi="Times New Roman" w:cs="Times New Roman"/>
          <w:b/>
          <w:sz w:val="24"/>
          <w:szCs w:val="24"/>
          <w:lang w:val="en-US"/>
        </w:rPr>
      </w:pPr>
    </w:p>
    <w:p w:rsidR="00A05DBB" w:rsidRDefault="00A05DBB" w:rsidP="00A05DBB">
      <w:pPr>
        <w:spacing w:after="0"/>
        <w:jc w:val="center"/>
        <w:rPr>
          <w:rFonts w:ascii="Times New Roman" w:hAnsi="Times New Roman" w:cs="Times New Roman"/>
          <w:b/>
          <w:sz w:val="24"/>
          <w:szCs w:val="24"/>
          <w:lang w:val="en-US"/>
        </w:rPr>
      </w:pPr>
      <w:r w:rsidRPr="00D62F70">
        <w:rPr>
          <w:rFonts w:ascii="Times New Roman" w:hAnsi="Times New Roman" w:cs="Times New Roman"/>
          <w:b/>
          <w:sz w:val="24"/>
          <w:szCs w:val="24"/>
          <w:lang w:val="en-US"/>
        </w:rPr>
        <w:t>Abstract</w:t>
      </w:r>
    </w:p>
    <w:p w:rsidR="008922F2" w:rsidRDefault="008922F2" w:rsidP="00A05DBB">
      <w:pPr>
        <w:spacing w:after="0"/>
        <w:jc w:val="center"/>
        <w:rPr>
          <w:rFonts w:ascii="Times New Roman" w:hAnsi="Times New Roman" w:cs="Times New Roman"/>
          <w:b/>
          <w:sz w:val="24"/>
          <w:szCs w:val="24"/>
          <w:lang w:val="en-US"/>
        </w:rPr>
      </w:pPr>
    </w:p>
    <w:p w:rsidR="008922F2" w:rsidRPr="00D62F70" w:rsidRDefault="008922F2" w:rsidP="00A05DBB">
      <w:pPr>
        <w:spacing w:after="0"/>
        <w:jc w:val="center"/>
        <w:rPr>
          <w:rFonts w:ascii="Times New Roman" w:hAnsi="Times New Roman" w:cs="Times New Roman"/>
          <w:b/>
          <w:sz w:val="24"/>
          <w:szCs w:val="24"/>
          <w:lang w:val="en-US"/>
        </w:rPr>
      </w:pPr>
    </w:p>
    <w:p w:rsidR="004325D1" w:rsidRPr="008922F2" w:rsidRDefault="00D54027" w:rsidP="00CA1FCD">
      <w:pPr>
        <w:pStyle w:val="Pr-formataoHTML"/>
        <w:shd w:val="clear" w:color="auto" w:fill="FFFFFF"/>
        <w:jc w:val="both"/>
        <w:rPr>
          <w:rFonts w:ascii="Times New Roman" w:hAnsi="Times New Roman" w:cs="Times New Roman"/>
          <w:color w:val="212121"/>
          <w:lang w:val="en-US"/>
        </w:rPr>
      </w:pPr>
      <w:r w:rsidRPr="008922F2">
        <w:rPr>
          <w:rFonts w:ascii="Times New Roman" w:hAnsi="Times New Roman" w:cs="Times New Roman"/>
          <w:color w:val="000000"/>
          <w:shd w:val="clear" w:color="auto" w:fill="FFFFFF"/>
          <w:lang w:val="en-US"/>
        </w:rPr>
        <w:t>This study identified</w:t>
      </w:r>
      <w:r w:rsidRPr="008922F2">
        <w:rPr>
          <w:rStyle w:val="apple-converted-space"/>
          <w:rFonts w:ascii="Times New Roman" w:hAnsi="Times New Roman" w:cs="Times New Roman"/>
          <w:color w:val="000000"/>
          <w:shd w:val="clear" w:color="auto" w:fill="FFFFFF"/>
          <w:lang w:val="en-US"/>
        </w:rPr>
        <w:t xml:space="preserve"> the accepted </w:t>
      </w:r>
      <w:r w:rsidR="00D62F70" w:rsidRPr="008922F2">
        <w:rPr>
          <w:rFonts w:ascii="Times New Roman" w:hAnsi="Times New Roman" w:cs="Times New Roman"/>
          <w:color w:val="212121"/>
          <w:lang w:val="en-US"/>
        </w:rPr>
        <w:t xml:space="preserve">of undergraduates in </w:t>
      </w:r>
      <w:proofErr w:type="spellStart"/>
      <w:r w:rsidR="00D62F70" w:rsidRPr="008922F2">
        <w:rPr>
          <w:rFonts w:ascii="Times New Roman" w:hAnsi="Times New Roman" w:cs="Times New Roman"/>
          <w:color w:val="212121"/>
          <w:lang w:val="en-US"/>
        </w:rPr>
        <w:t>Pedagogia</w:t>
      </w:r>
      <w:proofErr w:type="spellEnd"/>
      <w:r w:rsidR="00D62F70" w:rsidRPr="008922F2">
        <w:rPr>
          <w:rFonts w:ascii="Times New Roman" w:hAnsi="Times New Roman" w:cs="Times New Roman"/>
          <w:color w:val="212121"/>
          <w:lang w:val="en-US"/>
        </w:rPr>
        <w:t xml:space="preserve"> and teachers in the early years of elementary school, participant</w:t>
      </w:r>
      <w:r w:rsidR="008E58DD" w:rsidRPr="008922F2">
        <w:rPr>
          <w:rFonts w:ascii="Times New Roman" w:hAnsi="Times New Roman" w:cs="Times New Roman"/>
          <w:color w:val="212121"/>
          <w:lang w:val="en-US"/>
        </w:rPr>
        <w:t>s of an online extension course</w:t>
      </w:r>
      <w:r w:rsidR="00E5633D" w:rsidRPr="008922F2">
        <w:rPr>
          <w:rFonts w:ascii="Times New Roman" w:hAnsi="Times New Roman" w:cs="Times New Roman"/>
          <w:color w:val="212121"/>
          <w:lang w:val="en-US"/>
        </w:rPr>
        <w:t xml:space="preserve">, to </w:t>
      </w:r>
      <w:proofErr w:type="spellStart"/>
      <w:r w:rsidR="00E5633D" w:rsidRPr="008922F2">
        <w:rPr>
          <w:rFonts w:ascii="Times New Roman" w:hAnsi="Times New Roman" w:cs="Times New Roman"/>
          <w:color w:val="212121"/>
          <w:lang w:val="en-US"/>
        </w:rPr>
        <w:t>SuperLogo</w:t>
      </w:r>
      <w:proofErr w:type="spellEnd"/>
      <w:r w:rsidR="00E5633D" w:rsidRPr="008922F2">
        <w:rPr>
          <w:rFonts w:ascii="Times New Roman" w:hAnsi="Times New Roman" w:cs="Times New Roman"/>
          <w:color w:val="212121"/>
          <w:lang w:val="en-US"/>
        </w:rPr>
        <w:t>, and investigated how they proposed the use of technological resources.</w:t>
      </w:r>
      <w:r w:rsidR="00490340" w:rsidRPr="008922F2">
        <w:rPr>
          <w:rFonts w:ascii="Times New Roman" w:hAnsi="Times New Roman" w:cs="Times New Roman"/>
          <w:color w:val="212121"/>
          <w:lang w:val="en-US"/>
        </w:rPr>
        <w:t xml:space="preserve"> We analyzed the involvement of participants in the discussion forums about </w:t>
      </w:r>
      <w:proofErr w:type="spellStart"/>
      <w:r w:rsidR="00490340" w:rsidRPr="008922F2">
        <w:rPr>
          <w:rFonts w:ascii="Times New Roman" w:hAnsi="Times New Roman" w:cs="Times New Roman"/>
          <w:color w:val="212121"/>
          <w:lang w:val="en-US"/>
        </w:rPr>
        <w:t>SuperLogo</w:t>
      </w:r>
      <w:proofErr w:type="spellEnd"/>
      <w:r w:rsidR="00490340" w:rsidRPr="008922F2">
        <w:rPr>
          <w:rFonts w:ascii="Times New Roman" w:hAnsi="Times New Roman" w:cs="Times New Roman"/>
          <w:color w:val="212121"/>
          <w:lang w:val="en-US"/>
        </w:rPr>
        <w:t xml:space="preserve"> and the process of planning lessons which proposed the use of the software</w:t>
      </w:r>
      <w:r w:rsidR="00A94DA0" w:rsidRPr="008922F2">
        <w:rPr>
          <w:rFonts w:ascii="Times New Roman" w:hAnsi="Times New Roman" w:cs="Times New Roman"/>
          <w:color w:val="212121"/>
          <w:lang w:val="en-US"/>
        </w:rPr>
        <w:t>.</w:t>
      </w:r>
      <w:r w:rsidR="009975F9" w:rsidRPr="008922F2">
        <w:rPr>
          <w:rFonts w:ascii="Times New Roman" w:hAnsi="Times New Roman" w:cs="Times New Roman"/>
          <w:color w:val="212121"/>
          <w:lang w:val="en-US"/>
        </w:rPr>
        <w:t xml:space="preserve"> The analyzes show that the course participants were receptive to the proposal </w:t>
      </w:r>
      <w:r w:rsidR="00B3794C" w:rsidRPr="008922F2">
        <w:rPr>
          <w:rFonts w:ascii="Times New Roman" w:hAnsi="Times New Roman" w:cs="Times New Roman"/>
          <w:color w:val="212121"/>
          <w:lang w:val="en-US"/>
        </w:rPr>
        <w:t xml:space="preserve">and that the reason that initiated the activity of the course participants was the need for them prepare lessons using </w:t>
      </w:r>
      <w:proofErr w:type="spellStart"/>
      <w:r w:rsidR="00B3794C" w:rsidRPr="008922F2">
        <w:rPr>
          <w:rFonts w:ascii="Times New Roman" w:hAnsi="Times New Roman" w:cs="Times New Roman"/>
          <w:color w:val="212121"/>
          <w:lang w:val="en-US"/>
        </w:rPr>
        <w:t>SuperLogo</w:t>
      </w:r>
      <w:proofErr w:type="spellEnd"/>
      <w:r w:rsidR="00B3794C" w:rsidRPr="008922F2">
        <w:rPr>
          <w:rFonts w:ascii="Times New Roman" w:hAnsi="Times New Roman" w:cs="Times New Roman"/>
          <w:color w:val="212121"/>
          <w:lang w:val="en-US"/>
        </w:rPr>
        <w:t xml:space="preserve"> as a teaching resource</w:t>
      </w:r>
      <w:r w:rsidR="004325D1" w:rsidRPr="008922F2">
        <w:rPr>
          <w:rFonts w:ascii="Times New Roman" w:hAnsi="Times New Roman" w:cs="Times New Roman"/>
          <w:color w:val="212121"/>
          <w:lang w:val="en-US"/>
        </w:rPr>
        <w:t xml:space="preserve"> and so they mobilized the software</w:t>
      </w:r>
      <w:r w:rsidR="00A24CEC" w:rsidRPr="008922F2">
        <w:rPr>
          <w:rFonts w:ascii="Times New Roman" w:hAnsi="Times New Roman" w:cs="Times New Roman"/>
          <w:color w:val="212121"/>
          <w:lang w:val="en-US"/>
        </w:rPr>
        <w:t>, pedagogical ideas, ideas of</w:t>
      </w:r>
      <w:r w:rsidR="00CA1FCD" w:rsidRPr="008922F2">
        <w:rPr>
          <w:rFonts w:ascii="Times New Roman" w:hAnsi="Times New Roman" w:cs="Times New Roman"/>
          <w:color w:val="212121"/>
          <w:lang w:val="en-US"/>
        </w:rPr>
        <w:t xml:space="preserve"> teaching strategies</w:t>
      </w:r>
      <w:r w:rsidR="004325D1" w:rsidRPr="008922F2">
        <w:rPr>
          <w:rFonts w:ascii="Times New Roman" w:hAnsi="Times New Roman" w:cs="Times New Roman"/>
          <w:color w:val="212121"/>
          <w:lang w:val="en-US"/>
        </w:rPr>
        <w:t>, mathematical concepts , their k</w:t>
      </w:r>
      <w:r w:rsidR="008922F2" w:rsidRPr="008922F2">
        <w:rPr>
          <w:rFonts w:ascii="Times New Roman" w:hAnsi="Times New Roman" w:cs="Times New Roman"/>
          <w:color w:val="212121"/>
          <w:lang w:val="en-US"/>
        </w:rPr>
        <w:t>nowledge about student learning</w:t>
      </w:r>
      <w:r w:rsidR="004325D1" w:rsidRPr="008922F2">
        <w:rPr>
          <w:rFonts w:ascii="Times New Roman" w:hAnsi="Times New Roman" w:cs="Times New Roman"/>
          <w:color w:val="212121"/>
          <w:lang w:val="en-US"/>
        </w:rPr>
        <w:t>, among others.</w:t>
      </w:r>
    </w:p>
    <w:p w:rsidR="00B3794C" w:rsidRPr="00B3794C" w:rsidRDefault="00B3794C" w:rsidP="00B3794C">
      <w:pPr>
        <w:pStyle w:val="Pr-formataoHTML"/>
        <w:shd w:val="clear" w:color="auto" w:fill="FFFFFF"/>
        <w:rPr>
          <w:rFonts w:ascii="inherit" w:hAnsi="inherit"/>
          <w:color w:val="212121"/>
          <w:lang w:val="en-US"/>
        </w:rPr>
      </w:pPr>
    </w:p>
    <w:p w:rsidR="00E5633D" w:rsidRPr="007156E9" w:rsidRDefault="00BD1E36" w:rsidP="00E5633D">
      <w:pPr>
        <w:pStyle w:val="Pr-formataoHTML"/>
        <w:shd w:val="clear" w:color="auto" w:fill="FFFFFF"/>
        <w:rPr>
          <w:rFonts w:ascii="inherit" w:hAnsi="inherit"/>
          <w:color w:val="212121"/>
        </w:rPr>
      </w:pPr>
      <w:r w:rsidRPr="00D251EC">
        <w:rPr>
          <w:rStyle w:val="Forte"/>
          <w:rFonts w:ascii="Times New Roman" w:hAnsi="Times New Roman" w:cs="Times New Roman"/>
          <w:color w:val="000000"/>
          <w:shd w:val="clear" w:color="auto" w:fill="FFFFFF"/>
          <w:lang w:val="en-US"/>
        </w:rPr>
        <w:t>Keywords</w:t>
      </w:r>
      <w:r w:rsidRPr="00D251EC">
        <w:rPr>
          <w:rStyle w:val="apple-converted-space"/>
          <w:rFonts w:ascii="Times New Roman" w:hAnsi="Times New Roman" w:cs="Times New Roman"/>
          <w:b/>
          <w:bCs/>
          <w:color w:val="000000"/>
          <w:shd w:val="clear" w:color="auto" w:fill="FFFFFF"/>
          <w:lang w:val="en-US"/>
        </w:rPr>
        <w:t xml:space="preserve">: </w:t>
      </w:r>
      <w:r w:rsidRPr="00D251EC">
        <w:rPr>
          <w:rFonts w:ascii="Times New Roman" w:hAnsi="Times New Roman" w:cs="Times New Roman"/>
          <w:color w:val="000000"/>
          <w:shd w:val="clear" w:color="auto" w:fill="FFFFFF"/>
          <w:lang w:val="en-US"/>
        </w:rPr>
        <w:t xml:space="preserve">Mathematics </w:t>
      </w:r>
      <w:proofErr w:type="spellStart"/>
      <w:r w:rsidRPr="00D251EC">
        <w:rPr>
          <w:rFonts w:ascii="Times New Roman" w:hAnsi="Times New Roman" w:cs="Times New Roman"/>
          <w:color w:val="000000"/>
          <w:shd w:val="clear" w:color="auto" w:fill="FFFFFF"/>
          <w:lang w:val="en-US"/>
        </w:rPr>
        <w:t>Education.Teacher</w:t>
      </w:r>
      <w:proofErr w:type="spellEnd"/>
      <w:r w:rsidRPr="00D251EC">
        <w:rPr>
          <w:rFonts w:ascii="Times New Roman" w:hAnsi="Times New Roman" w:cs="Times New Roman"/>
          <w:color w:val="000000"/>
          <w:shd w:val="clear" w:color="auto" w:fill="FFFFFF"/>
          <w:lang w:val="en-US"/>
        </w:rPr>
        <w:t xml:space="preserve"> Education. </w:t>
      </w:r>
      <w:proofErr w:type="spellStart"/>
      <w:proofErr w:type="gramStart"/>
      <w:r w:rsidRPr="00F33A1A">
        <w:rPr>
          <w:rFonts w:ascii="Times New Roman" w:hAnsi="Times New Roman" w:cs="Times New Roman"/>
          <w:color w:val="000000"/>
          <w:shd w:val="clear" w:color="auto" w:fill="FFFFFF"/>
        </w:rPr>
        <w:t>SuperLogo</w:t>
      </w:r>
      <w:proofErr w:type="spellEnd"/>
      <w:proofErr w:type="gramEnd"/>
      <w:r w:rsidRPr="00F33A1A">
        <w:rPr>
          <w:rFonts w:ascii="Times New Roman" w:hAnsi="Times New Roman" w:cs="Times New Roman"/>
          <w:color w:val="000000"/>
          <w:shd w:val="clear" w:color="auto" w:fill="FFFFFF"/>
        </w:rPr>
        <w:t xml:space="preserve">. </w:t>
      </w:r>
      <w:r w:rsidR="00D251EC" w:rsidRPr="007156E9">
        <w:rPr>
          <w:rFonts w:ascii="Times New Roman" w:hAnsi="Times New Roman" w:cs="Times New Roman"/>
          <w:color w:val="000000"/>
          <w:shd w:val="clear" w:color="auto" w:fill="FFFFFF"/>
        </w:rPr>
        <w:t>Digital T</w:t>
      </w:r>
      <w:r w:rsidR="00D251EC" w:rsidRPr="00D251EC">
        <w:rPr>
          <w:rFonts w:ascii="Times New Roman" w:hAnsi="Times New Roman" w:cs="Times New Roman"/>
          <w:color w:val="212121"/>
        </w:rPr>
        <w:t>echnology</w:t>
      </w:r>
      <w:r w:rsidR="00D251EC">
        <w:rPr>
          <w:rFonts w:ascii="Times New Roman" w:hAnsi="Times New Roman" w:cs="Times New Roman"/>
          <w:color w:val="212121"/>
        </w:rPr>
        <w:t>.</w:t>
      </w:r>
    </w:p>
    <w:p w:rsidR="00D62F70" w:rsidRPr="007156E9" w:rsidRDefault="00D62F70" w:rsidP="00D62F70">
      <w:pPr>
        <w:pStyle w:val="Pr-formataoHTML"/>
        <w:shd w:val="clear" w:color="auto" w:fill="FFFFFF"/>
        <w:rPr>
          <w:rFonts w:ascii="inherit" w:hAnsi="inherit"/>
          <w:color w:val="212121"/>
        </w:rPr>
      </w:pPr>
    </w:p>
    <w:p w:rsidR="00A05DBB" w:rsidRPr="007156E9" w:rsidRDefault="00A05DBB" w:rsidP="003D3B30">
      <w:pPr>
        <w:spacing w:after="0"/>
        <w:jc w:val="both"/>
        <w:rPr>
          <w:rFonts w:ascii="Times New Roman" w:hAnsi="Times New Roman" w:cs="Times New Roman"/>
          <w:b/>
          <w:sz w:val="24"/>
          <w:szCs w:val="24"/>
        </w:rPr>
      </w:pPr>
    </w:p>
    <w:p w:rsidR="00596984" w:rsidRDefault="007156E9" w:rsidP="007156E9">
      <w:pPr>
        <w:spacing w:after="0" w:line="360" w:lineRule="auto"/>
        <w:jc w:val="both"/>
        <w:rPr>
          <w:rFonts w:ascii="Times New Roman" w:hAnsi="Times New Roman" w:cs="Times New Roman"/>
          <w:b/>
          <w:sz w:val="24"/>
          <w:szCs w:val="24"/>
        </w:rPr>
      </w:pPr>
      <w:r w:rsidRPr="007156E9">
        <w:rPr>
          <w:rFonts w:ascii="Times New Roman" w:hAnsi="Times New Roman" w:cs="Times New Roman"/>
          <w:b/>
          <w:sz w:val="24"/>
          <w:szCs w:val="24"/>
        </w:rPr>
        <w:t xml:space="preserve">1. </w:t>
      </w:r>
      <w:r w:rsidR="00732A84" w:rsidRPr="007156E9">
        <w:rPr>
          <w:rFonts w:ascii="Times New Roman" w:hAnsi="Times New Roman" w:cs="Times New Roman"/>
          <w:b/>
          <w:sz w:val="24"/>
          <w:szCs w:val="24"/>
        </w:rPr>
        <w:t>Introdução</w:t>
      </w:r>
    </w:p>
    <w:p w:rsidR="007156E9" w:rsidRPr="007156E9" w:rsidRDefault="007156E9" w:rsidP="007156E9">
      <w:pPr>
        <w:spacing w:after="0" w:line="480" w:lineRule="auto"/>
        <w:jc w:val="both"/>
        <w:rPr>
          <w:rFonts w:ascii="Times New Roman" w:hAnsi="Times New Roman" w:cs="Times New Roman"/>
          <w:b/>
          <w:sz w:val="24"/>
          <w:szCs w:val="24"/>
        </w:rPr>
      </w:pPr>
    </w:p>
    <w:p w:rsidR="00DB13B5" w:rsidRDefault="00DB13B5" w:rsidP="00DB13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Neste estudo identificou-se </w:t>
      </w:r>
      <w:r>
        <w:rPr>
          <w:rFonts w:ascii="Times New Roman" w:hAnsi="Times New Roman" w:cs="Times New Roman"/>
          <w:iCs/>
          <w:color w:val="000000"/>
          <w:sz w:val="24"/>
          <w:szCs w:val="24"/>
          <w:shd w:val="clear" w:color="auto" w:fill="FFFFFF"/>
        </w:rPr>
        <w:t xml:space="preserve">a receptividade </w:t>
      </w:r>
      <w:r w:rsidR="00F33A1A">
        <w:rPr>
          <w:rFonts w:ascii="Times New Roman" w:hAnsi="Times New Roman" w:cs="Times New Roman"/>
          <w:iCs/>
          <w:color w:val="000000"/>
          <w:sz w:val="24"/>
          <w:szCs w:val="24"/>
          <w:shd w:val="clear" w:color="auto" w:fill="FFFFFF"/>
        </w:rPr>
        <w:t xml:space="preserve">de </w:t>
      </w:r>
      <w:proofErr w:type="spellStart"/>
      <w:r w:rsidRPr="009943F7">
        <w:rPr>
          <w:rFonts w:ascii="Times New Roman" w:hAnsi="Times New Roman" w:cs="Times New Roman"/>
          <w:sz w:val="24"/>
          <w:szCs w:val="24"/>
        </w:rPr>
        <w:t>licenciandos</w:t>
      </w:r>
      <w:proofErr w:type="spellEnd"/>
      <w:r w:rsidRPr="009943F7">
        <w:rPr>
          <w:rFonts w:ascii="Times New Roman" w:hAnsi="Times New Roman" w:cs="Times New Roman"/>
          <w:sz w:val="24"/>
          <w:szCs w:val="24"/>
        </w:rPr>
        <w:t xml:space="preserve"> em Pedagogia e </w:t>
      </w:r>
      <w:r w:rsidR="00F33A1A">
        <w:rPr>
          <w:rFonts w:ascii="Times New Roman" w:hAnsi="Times New Roman" w:cs="Times New Roman"/>
          <w:sz w:val="24"/>
          <w:szCs w:val="24"/>
        </w:rPr>
        <w:t xml:space="preserve">de </w:t>
      </w:r>
      <w:r w:rsidRPr="009943F7">
        <w:rPr>
          <w:rFonts w:ascii="Times New Roman" w:hAnsi="Times New Roman" w:cs="Times New Roman"/>
          <w:sz w:val="24"/>
          <w:szCs w:val="24"/>
        </w:rPr>
        <w:t xml:space="preserve">professores dos anos iniciais do Ensino Fundamental </w:t>
      </w:r>
      <w:r>
        <w:rPr>
          <w:rFonts w:ascii="Times New Roman" w:hAnsi="Times New Roman" w:cs="Times New Roman"/>
          <w:iCs/>
          <w:color w:val="000000"/>
          <w:sz w:val="24"/>
          <w:szCs w:val="24"/>
          <w:shd w:val="clear" w:color="auto" w:fill="FFFFFF"/>
        </w:rPr>
        <w:t xml:space="preserve">ao </w:t>
      </w:r>
      <w:r>
        <w:rPr>
          <w:rFonts w:ascii="Times New Roman" w:hAnsi="Times New Roman" w:cs="Times New Roman"/>
          <w:i/>
          <w:iCs/>
          <w:color w:val="000000"/>
          <w:sz w:val="24"/>
          <w:szCs w:val="24"/>
          <w:shd w:val="clear" w:color="auto" w:fill="FFFFFF"/>
        </w:rPr>
        <w:t xml:space="preserve">software </w:t>
      </w:r>
      <w:proofErr w:type="spellStart"/>
      <w:proofErr w:type="gramStart"/>
      <w:r w:rsidRPr="002B4BE5">
        <w:rPr>
          <w:rFonts w:ascii="Times New Roman" w:hAnsi="Times New Roman" w:cs="Times New Roman"/>
          <w:iCs/>
          <w:color w:val="000000"/>
          <w:sz w:val="24"/>
          <w:szCs w:val="24"/>
          <w:shd w:val="clear" w:color="auto" w:fill="FFFFFF"/>
        </w:rPr>
        <w:t>SuperLogo</w:t>
      </w:r>
      <w:proofErr w:type="spellEnd"/>
      <w:proofErr w:type="gramEnd"/>
      <w:r>
        <w:rPr>
          <w:rFonts w:ascii="Times New Roman" w:hAnsi="Times New Roman" w:cs="Times New Roman"/>
          <w:i/>
          <w:iCs/>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 xml:space="preserve">e analisou-se o modo como propuseram o uso do recurso tecnológico. O cenário do estudo foi </w:t>
      </w:r>
      <w:r w:rsidRPr="009943F7">
        <w:rPr>
          <w:rFonts w:ascii="Times New Roman" w:hAnsi="Times New Roman" w:cs="Times New Roman"/>
          <w:sz w:val="24"/>
          <w:szCs w:val="24"/>
        </w:rPr>
        <w:t xml:space="preserve">um curso de extensão </w:t>
      </w:r>
      <w:r w:rsidRPr="009943F7">
        <w:rPr>
          <w:rFonts w:ascii="Times New Roman" w:hAnsi="Times New Roman" w:cs="Times New Roman"/>
          <w:i/>
          <w:sz w:val="24"/>
          <w:szCs w:val="24"/>
        </w:rPr>
        <w:t>online</w:t>
      </w:r>
      <w:r w:rsidRPr="009943F7">
        <w:rPr>
          <w:rFonts w:ascii="Times New Roman" w:hAnsi="Times New Roman" w:cs="Times New Roman"/>
          <w:sz w:val="24"/>
          <w:szCs w:val="24"/>
        </w:rPr>
        <w:t xml:space="preserve"> sobre </w:t>
      </w:r>
      <w:r>
        <w:rPr>
          <w:rFonts w:ascii="Times New Roman" w:hAnsi="Times New Roman" w:cs="Times New Roman"/>
          <w:sz w:val="24"/>
          <w:szCs w:val="24"/>
        </w:rPr>
        <w:t>a articulação entre tecnologia e o ensino de matemática</w:t>
      </w:r>
      <w:r w:rsidR="00F33A1A">
        <w:rPr>
          <w:rFonts w:ascii="Times New Roman" w:hAnsi="Times New Roman" w:cs="Times New Roman"/>
          <w:sz w:val="24"/>
          <w:szCs w:val="24"/>
        </w:rPr>
        <w:t>. Realizou-se a</w:t>
      </w:r>
      <w:proofErr w:type="gramStart"/>
      <w:r w:rsidR="00F33A1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an</w:t>
      </w:r>
      <w:r w:rsidR="00F33A1A">
        <w:rPr>
          <w:rFonts w:ascii="Times New Roman" w:hAnsi="Times New Roman" w:cs="Times New Roman"/>
          <w:sz w:val="24"/>
          <w:szCs w:val="24"/>
        </w:rPr>
        <w:t>álise</w:t>
      </w:r>
      <w:r>
        <w:rPr>
          <w:rFonts w:ascii="Times New Roman" w:hAnsi="Times New Roman" w:cs="Times New Roman"/>
          <w:sz w:val="24"/>
          <w:szCs w:val="24"/>
        </w:rPr>
        <w:t xml:space="preserve"> </w:t>
      </w:r>
      <w:r w:rsidR="00F33A1A">
        <w:rPr>
          <w:rFonts w:ascii="Times New Roman" w:hAnsi="Times New Roman" w:cs="Times New Roman"/>
          <w:sz w:val="24"/>
          <w:szCs w:val="24"/>
        </w:rPr>
        <w:t>d</w:t>
      </w:r>
      <w:r>
        <w:rPr>
          <w:rFonts w:ascii="Times New Roman" w:hAnsi="Times New Roman" w:cs="Times New Roman"/>
          <w:sz w:val="24"/>
          <w:szCs w:val="24"/>
        </w:rPr>
        <w:t xml:space="preserve">os depoimentos dos cursistas ao participarem dos fóruns de discussão sobre o </w:t>
      </w:r>
      <w:proofErr w:type="spellStart"/>
      <w:r>
        <w:rPr>
          <w:rFonts w:ascii="Times New Roman" w:hAnsi="Times New Roman" w:cs="Times New Roman"/>
          <w:sz w:val="24"/>
          <w:szCs w:val="24"/>
        </w:rPr>
        <w:t>SuperLogo</w:t>
      </w:r>
      <w:proofErr w:type="spellEnd"/>
      <w:r>
        <w:rPr>
          <w:rFonts w:ascii="Times New Roman" w:hAnsi="Times New Roman" w:cs="Times New Roman"/>
          <w:sz w:val="24"/>
          <w:szCs w:val="24"/>
        </w:rPr>
        <w:t xml:space="preserve"> e o</w:t>
      </w:r>
      <w:r w:rsidR="005354FF">
        <w:rPr>
          <w:rFonts w:ascii="Times New Roman" w:hAnsi="Times New Roman" w:cs="Times New Roman"/>
          <w:sz w:val="24"/>
          <w:szCs w:val="24"/>
        </w:rPr>
        <w:t>s materiais produzidos por ele</w:t>
      </w:r>
      <w:r w:rsidR="00F33A1A">
        <w:rPr>
          <w:rFonts w:ascii="Times New Roman" w:hAnsi="Times New Roman" w:cs="Times New Roman"/>
          <w:sz w:val="24"/>
          <w:szCs w:val="24"/>
        </w:rPr>
        <w:t>s</w:t>
      </w:r>
      <w:r>
        <w:rPr>
          <w:rFonts w:ascii="Times New Roman" w:hAnsi="Times New Roman" w:cs="Times New Roman"/>
          <w:sz w:val="24"/>
          <w:szCs w:val="24"/>
        </w:rPr>
        <w:t xml:space="preserve"> </w:t>
      </w:r>
      <w:r w:rsidR="005354FF">
        <w:rPr>
          <w:rFonts w:ascii="Times New Roman" w:hAnsi="Times New Roman" w:cs="Times New Roman"/>
          <w:sz w:val="24"/>
          <w:szCs w:val="24"/>
        </w:rPr>
        <w:t xml:space="preserve">ao longo do </w:t>
      </w:r>
      <w:r>
        <w:rPr>
          <w:rFonts w:ascii="Times New Roman" w:hAnsi="Times New Roman" w:cs="Times New Roman"/>
          <w:sz w:val="24"/>
          <w:szCs w:val="24"/>
        </w:rPr>
        <w:t xml:space="preserve">processo de planejamento de aulas que propunham o uso do </w:t>
      </w:r>
      <w:r w:rsidRPr="00DB13B5">
        <w:rPr>
          <w:rFonts w:ascii="Times New Roman" w:hAnsi="Times New Roman" w:cs="Times New Roman"/>
          <w:i/>
          <w:sz w:val="24"/>
          <w:szCs w:val="24"/>
        </w:rPr>
        <w:t>software</w:t>
      </w:r>
      <w:r>
        <w:rPr>
          <w:rFonts w:ascii="Times New Roman" w:hAnsi="Times New Roman" w:cs="Times New Roman"/>
          <w:sz w:val="24"/>
          <w:szCs w:val="24"/>
        </w:rPr>
        <w:t>.</w:t>
      </w:r>
    </w:p>
    <w:p w:rsidR="00BE6493" w:rsidRDefault="00DB13B5" w:rsidP="00F8416E">
      <w:pPr>
        <w:spacing w:after="0" w:line="360" w:lineRule="auto"/>
        <w:jc w:val="both"/>
        <w:rPr>
          <w:rFonts w:ascii="Times New Roman" w:hAnsi="Times New Roman"/>
          <w:sz w:val="24"/>
          <w:szCs w:val="24"/>
        </w:rPr>
      </w:pPr>
      <w:r>
        <w:rPr>
          <w:rFonts w:ascii="Times New Roman" w:hAnsi="Times New Roman" w:cs="Times New Roman"/>
          <w:color w:val="000000"/>
          <w:sz w:val="24"/>
          <w:szCs w:val="24"/>
          <w:shd w:val="clear" w:color="auto" w:fill="FFFFFF"/>
        </w:rPr>
        <w:lastRenderedPageBreak/>
        <w:t xml:space="preserve">Na primeira seção deste texto, discorre-se sobre </w:t>
      </w:r>
      <w:r w:rsidRPr="008C1D54">
        <w:rPr>
          <w:rFonts w:ascii="Times New Roman" w:hAnsi="Times New Roman"/>
          <w:sz w:val="24"/>
          <w:szCs w:val="24"/>
        </w:rPr>
        <w:t xml:space="preserve">os aportes teóricos relativos </w:t>
      </w:r>
      <w:r>
        <w:rPr>
          <w:rFonts w:ascii="Times New Roman" w:hAnsi="Times New Roman"/>
          <w:sz w:val="24"/>
          <w:szCs w:val="24"/>
        </w:rPr>
        <w:t>à incorpo</w:t>
      </w:r>
      <w:r w:rsidRPr="000455AF">
        <w:rPr>
          <w:rFonts w:ascii="Times New Roman" w:hAnsi="Times New Roman"/>
          <w:sz w:val="24"/>
          <w:szCs w:val="24"/>
        </w:rPr>
        <w:t xml:space="preserve">ração da tecnologia digital às práticas </w:t>
      </w:r>
      <w:r>
        <w:rPr>
          <w:rFonts w:ascii="Times New Roman" w:hAnsi="Times New Roman"/>
          <w:sz w:val="24"/>
          <w:szCs w:val="24"/>
        </w:rPr>
        <w:t>pedagógicas</w:t>
      </w:r>
      <w:r w:rsidR="005354FF">
        <w:rPr>
          <w:rFonts w:ascii="Times New Roman" w:hAnsi="Times New Roman"/>
          <w:sz w:val="24"/>
          <w:szCs w:val="24"/>
        </w:rPr>
        <w:t xml:space="preserve"> e à formação do professor que ensina matemática nos anos iniciais</w:t>
      </w:r>
      <w:r>
        <w:rPr>
          <w:rFonts w:ascii="Times New Roman" w:hAnsi="Times New Roman"/>
          <w:sz w:val="24"/>
          <w:szCs w:val="24"/>
        </w:rPr>
        <w:t xml:space="preserve">. </w:t>
      </w:r>
      <w:r w:rsidRPr="008C1D54">
        <w:rPr>
          <w:rFonts w:ascii="Times New Roman" w:hAnsi="Times New Roman"/>
          <w:sz w:val="24"/>
          <w:szCs w:val="24"/>
        </w:rPr>
        <w:t xml:space="preserve">Em seguida, </w:t>
      </w:r>
      <w:r>
        <w:rPr>
          <w:rFonts w:ascii="Times New Roman" w:hAnsi="Times New Roman"/>
          <w:sz w:val="24"/>
          <w:szCs w:val="24"/>
        </w:rPr>
        <w:t>apresenta-se</w:t>
      </w:r>
      <w:r w:rsidRPr="008C1D54">
        <w:rPr>
          <w:rFonts w:ascii="Times New Roman" w:hAnsi="Times New Roman"/>
          <w:sz w:val="24"/>
          <w:szCs w:val="24"/>
        </w:rPr>
        <w:t xml:space="preserve"> o contexto </w:t>
      </w:r>
      <w:r>
        <w:rPr>
          <w:rFonts w:ascii="Times New Roman" w:hAnsi="Times New Roman"/>
          <w:sz w:val="24"/>
          <w:szCs w:val="24"/>
        </w:rPr>
        <w:t xml:space="preserve">da pesquisa, os objetivos </w:t>
      </w:r>
      <w:r w:rsidRPr="008C1D54">
        <w:rPr>
          <w:rFonts w:ascii="Times New Roman" w:hAnsi="Times New Roman"/>
          <w:sz w:val="24"/>
          <w:szCs w:val="24"/>
        </w:rPr>
        <w:t xml:space="preserve">e os </w:t>
      </w:r>
      <w:r>
        <w:rPr>
          <w:rFonts w:ascii="Times New Roman" w:hAnsi="Times New Roman"/>
          <w:sz w:val="24"/>
          <w:szCs w:val="24"/>
        </w:rPr>
        <w:t>instrumentos</w:t>
      </w:r>
      <w:r w:rsidRPr="008C1D54">
        <w:rPr>
          <w:rFonts w:ascii="Times New Roman" w:hAnsi="Times New Roman"/>
          <w:sz w:val="24"/>
          <w:szCs w:val="24"/>
        </w:rPr>
        <w:t xml:space="preserve"> metodológicos. Na terceira seção</w:t>
      </w:r>
      <w:r>
        <w:rPr>
          <w:rFonts w:ascii="Times New Roman" w:hAnsi="Times New Roman"/>
          <w:sz w:val="24"/>
          <w:szCs w:val="24"/>
        </w:rPr>
        <w:t>,</w:t>
      </w:r>
      <w:r w:rsidRPr="008C1D54">
        <w:rPr>
          <w:rFonts w:ascii="Times New Roman" w:hAnsi="Times New Roman"/>
          <w:sz w:val="24"/>
          <w:szCs w:val="24"/>
        </w:rPr>
        <w:t xml:space="preserve"> </w:t>
      </w:r>
      <w:r w:rsidR="003D4EE4">
        <w:rPr>
          <w:rFonts w:ascii="Times New Roman" w:hAnsi="Times New Roman"/>
          <w:sz w:val="24"/>
          <w:szCs w:val="24"/>
        </w:rPr>
        <w:t>analisam-se</w:t>
      </w:r>
      <w:r>
        <w:rPr>
          <w:rFonts w:ascii="Times New Roman" w:hAnsi="Times New Roman"/>
          <w:sz w:val="24"/>
          <w:szCs w:val="24"/>
        </w:rPr>
        <w:t xml:space="preserve"> os materiais</w:t>
      </w:r>
      <w:r w:rsidRPr="008C1D54">
        <w:rPr>
          <w:rFonts w:ascii="Times New Roman" w:hAnsi="Times New Roman"/>
          <w:sz w:val="24"/>
          <w:szCs w:val="24"/>
        </w:rPr>
        <w:t xml:space="preserve"> </w:t>
      </w:r>
      <w:r>
        <w:rPr>
          <w:rFonts w:ascii="Times New Roman" w:hAnsi="Times New Roman"/>
          <w:sz w:val="24"/>
          <w:szCs w:val="24"/>
        </w:rPr>
        <w:t>indicados anteriormente focalizando o processo formativo percorrido nessas discussõe</w:t>
      </w:r>
      <w:r w:rsidR="005354FF">
        <w:rPr>
          <w:rFonts w:ascii="Times New Roman" w:hAnsi="Times New Roman"/>
          <w:sz w:val="24"/>
          <w:szCs w:val="24"/>
        </w:rPr>
        <w:t xml:space="preserve">s a partir dos seguintes eixos: </w:t>
      </w:r>
      <w:r>
        <w:rPr>
          <w:rFonts w:ascii="Times New Roman" w:hAnsi="Times New Roman" w:cs="Times New Roman"/>
          <w:sz w:val="24"/>
          <w:szCs w:val="24"/>
        </w:rPr>
        <w:t xml:space="preserve">a receptividade dos participantes com o </w:t>
      </w:r>
      <w:proofErr w:type="spellStart"/>
      <w:proofErr w:type="gramStart"/>
      <w:r>
        <w:rPr>
          <w:rFonts w:ascii="Times New Roman" w:hAnsi="Times New Roman" w:cs="Times New Roman"/>
          <w:sz w:val="24"/>
          <w:szCs w:val="24"/>
        </w:rPr>
        <w:t>SuperLogo</w:t>
      </w:r>
      <w:proofErr w:type="spellEnd"/>
      <w:proofErr w:type="gramEnd"/>
      <w:r>
        <w:rPr>
          <w:rFonts w:ascii="Times New Roman" w:hAnsi="Times New Roman" w:cs="Times New Roman"/>
          <w:sz w:val="24"/>
          <w:szCs w:val="24"/>
        </w:rPr>
        <w:t xml:space="preserve">; as dificuldades enfrentadas no planejamento das aulas; os procedimentos utilizados pelos cursistas para proporem o uso do </w:t>
      </w:r>
      <w:proofErr w:type="spellStart"/>
      <w:r>
        <w:rPr>
          <w:rFonts w:ascii="Times New Roman" w:hAnsi="Times New Roman" w:cs="Times New Roman"/>
          <w:sz w:val="24"/>
          <w:szCs w:val="24"/>
        </w:rPr>
        <w:t>SuperLogo</w:t>
      </w:r>
      <w:proofErr w:type="spellEnd"/>
      <w:r>
        <w:rPr>
          <w:rFonts w:ascii="Times New Roman" w:hAnsi="Times New Roman" w:cs="Times New Roman"/>
          <w:sz w:val="24"/>
          <w:szCs w:val="24"/>
        </w:rPr>
        <w:t xml:space="preserve"> nas aulas dos anos iniciais. </w:t>
      </w:r>
      <w:r>
        <w:rPr>
          <w:rFonts w:ascii="Times New Roman" w:hAnsi="Times New Roman"/>
          <w:sz w:val="24"/>
          <w:szCs w:val="24"/>
        </w:rPr>
        <w:t>Por último</w:t>
      </w:r>
      <w:r w:rsidR="003D4EE4">
        <w:rPr>
          <w:rFonts w:ascii="Times New Roman" w:hAnsi="Times New Roman"/>
          <w:sz w:val="24"/>
          <w:szCs w:val="24"/>
        </w:rPr>
        <w:t>,</w:t>
      </w:r>
      <w:r>
        <w:rPr>
          <w:rFonts w:ascii="Times New Roman" w:hAnsi="Times New Roman"/>
          <w:sz w:val="24"/>
          <w:szCs w:val="24"/>
        </w:rPr>
        <w:t xml:space="preserve"> </w:t>
      </w:r>
      <w:r w:rsidR="003D4EE4">
        <w:rPr>
          <w:rFonts w:ascii="Times New Roman" w:hAnsi="Times New Roman"/>
          <w:sz w:val="24"/>
          <w:szCs w:val="24"/>
        </w:rPr>
        <w:t>apontam-se</w:t>
      </w:r>
      <w:r>
        <w:rPr>
          <w:rFonts w:ascii="Times New Roman" w:hAnsi="Times New Roman"/>
          <w:sz w:val="24"/>
          <w:szCs w:val="24"/>
        </w:rPr>
        <w:t xml:space="preserve"> as palavras finais deste</w:t>
      </w:r>
      <w:r w:rsidRPr="008C1D54">
        <w:rPr>
          <w:rFonts w:ascii="Times New Roman" w:hAnsi="Times New Roman"/>
          <w:sz w:val="24"/>
          <w:szCs w:val="24"/>
        </w:rPr>
        <w:t xml:space="preserve"> </w:t>
      </w:r>
      <w:r>
        <w:rPr>
          <w:rFonts w:ascii="Times New Roman" w:hAnsi="Times New Roman"/>
          <w:sz w:val="24"/>
          <w:szCs w:val="24"/>
        </w:rPr>
        <w:t>artigo</w:t>
      </w:r>
      <w:r w:rsidRPr="008C1D54">
        <w:rPr>
          <w:rFonts w:ascii="Times New Roman" w:hAnsi="Times New Roman"/>
          <w:sz w:val="24"/>
          <w:szCs w:val="24"/>
        </w:rPr>
        <w:t>.</w:t>
      </w:r>
    </w:p>
    <w:p w:rsidR="00F8416E" w:rsidRDefault="00F8416E" w:rsidP="003D3B30">
      <w:pPr>
        <w:spacing w:after="0"/>
        <w:jc w:val="both"/>
        <w:rPr>
          <w:rFonts w:ascii="Times New Roman" w:hAnsi="Times New Roman" w:cs="Times New Roman"/>
          <w:b/>
          <w:sz w:val="24"/>
          <w:szCs w:val="24"/>
        </w:rPr>
      </w:pPr>
    </w:p>
    <w:p w:rsidR="00732A84" w:rsidRPr="00170E2C" w:rsidRDefault="007156E9" w:rsidP="007156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5039C9">
        <w:rPr>
          <w:rFonts w:ascii="Times New Roman" w:hAnsi="Times New Roman" w:cs="Times New Roman"/>
          <w:b/>
          <w:sz w:val="24"/>
          <w:szCs w:val="24"/>
        </w:rPr>
        <w:t>O</w:t>
      </w:r>
      <w:r w:rsidR="00732A84" w:rsidRPr="00170E2C">
        <w:rPr>
          <w:rFonts w:ascii="Times New Roman" w:hAnsi="Times New Roman" w:cs="Times New Roman"/>
          <w:b/>
          <w:sz w:val="24"/>
          <w:szCs w:val="24"/>
        </w:rPr>
        <w:t xml:space="preserve"> ensino de matemática </w:t>
      </w:r>
      <w:r w:rsidR="005039C9">
        <w:rPr>
          <w:rFonts w:ascii="Times New Roman" w:hAnsi="Times New Roman" w:cs="Times New Roman"/>
          <w:b/>
          <w:sz w:val="24"/>
          <w:szCs w:val="24"/>
        </w:rPr>
        <w:t xml:space="preserve">nos anos iniciais </w:t>
      </w:r>
      <w:r w:rsidR="00732A84" w:rsidRPr="00170E2C">
        <w:rPr>
          <w:rFonts w:ascii="Times New Roman" w:hAnsi="Times New Roman" w:cs="Times New Roman"/>
          <w:b/>
          <w:sz w:val="24"/>
          <w:szCs w:val="24"/>
        </w:rPr>
        <w:t>e a tecnologia digital</w:t>
      </w:r>
    </w:p>
    <w:p w:rsidR="007156E9" w:rsidRDefault="007156E9" w:rsidP="007156E9">
      <w:pPr>
        <w:spacing w:after="0" w:line="480" w:lineRule="auto"/>
        <w:jc w:val="both"/>
        <w:rPr>
          <w:rFonts w:ascii="Times New Roman" w:hAnsi="Times New Roman" w:cs="Times New Roman"/>
          <w:sz w:val="24"/>
          <w:szCs w:val="24"/>
        </w:rPr>
      </w:pPr>
    </w:p>
    <w:p w:rsidR="00974822" w:rsidRPr="00CB2415" w:rsidRDefault="00974822" w:rsidP="00974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É</w:t>
      </w:r>
      <w:r w:rsidRPr="00CB2415">
        <w:rPr>
          <w:rFonts w:ascii="Times New Roman" w:hAnsi="Times New Roman" w:cs="Times New Roman"/>
          <w:sz w:val="24"/>
          <w:szCs w:val="24"/>
        </w:rPr>
        <w:t xml:space="preserve"> imprescindível defender que os conteúdos matemáticos precisam ser explorados na escola de forma mais ampla possível para que possam gerar nos alunos a construção e apropriação de conhecimentos que servirão para que eles compreendam e possam transformar a realidade. Além disso, é importante que o ambiente de sala de aula favoreça a criação de estratégias, a argumentação, a criatividade, o trabalho coletivo, a iniciativa pessoal</w:t>
      </w:r>
      <w:r w:rsidR="00F73D18">
        <w:rPr>
          <w:rFonts w:ascii="Times New Roman" w:hAnsi="Times New Roman" w:cs="Times New Roman"/>
          <w:sz w:val="24"/>
          <w:szCs w:val="24"/>
        </w:rPr>
        <w:t>, a comunicação de ideias, a negociação de significados</w:t>
      </w:r>
      <w:r w:rsidRPr="00CB2415">
        <w:rPr>
          <w:rFonts w:ascii="Times New Roman" w:hAnsi="Times New Roman" w:cs="Times New Roman"/>
          <w:sz w:val="24"/>
          <w:szCs w:val="24"/>
        </w:rPr>
        <w:t xml:space="preserve"> e a autonomia, e também, a confiança na própria capacidade de conhecer e enfrentar desafios. </w:t>
      </w:r>
    </w:p>
    <w:p w:rsidR="00974822" w:rsidRPr="00CB2415" w:rsidRDefault="00974822" w:rsidP="00974822">
      <w:pPr>
        <w:spacing w:after="0" w:line="360" w:lineRule="auto"/>
        <w:jc w:val="both"/>
        <w:rPr>
          <w:rFonts w:ascii="Times New Roman" w:hAnsi="Times New Roman" w:cs="Times New Roman"/>
          <w:sz w:val="24"/>
          <w:szCs w:val="24"/>
        </w:rPr>
      </w:pPr>
      <w:r w:rsidRPr="00CB2415">
        <w:rPr>
          <w:rFonts w:ascii="Times New Roman" w:hAnsi="Times New Roman" w:cs="Times New Roman"/>
          <w:sz w:val="24"/>
          <w:szCs w:val="24"/>
        </w:rPr>
        <w:t>Nesse sentido, ciente de que não existe um caminho que possa ser identificado como único e melhor para o ensino, é fundamental que o professor conheça diversas possibilidades de trabalho em sala de aula para que ele construa sua prática.</w:t>
      </w:r>
      <w:r>
        <w:rPr>
          <w:rFonts w:ascii="Times New Roman" w:hAnsi="Times New Roman" w:cs="Times New Roman"/>
          <w:sz w:val="24"/>
          <w:szCs w:val="24"/>
        </w:rPr>
        <w:t xml:space="preserve"> H</w:t>
      </w:r>
      <w:r w:rsidRPr="00CB2415">
        <w:rPr>
          <w:rFonts w:ascii="Times New Roman" w:hAnsi="Times New Roman" w:cs="Times New Roman"/>
          <w:sz w:val="24"/>
          <w:szCs w:val="24"/>
        </w:rPr>
        <w:t xml:space="preserve">á diversos modos de conceber, desenvolver e usar os conteúdos matemáticos, mas encontrar boas representações desses conteúdos que propiciem uma real aprendizagem é uma tarefa complexa que se articula com o modo como os alunos </w:t>
      </w:r>
      <w:proofErr w:type="gramStart"/>
      <w:r w:rsidRPr="00CB2415">
        <w:rPr>
          <w:rFonts w:ascii="Times New Roman" w:hAnsi="Times New Roman" w:cs="Times New Roman"/>
          <w:sz w:val="24"/>
          <w:szCs w:val="24"/>
        </w:rPr>
        <w:t>aprendem,</w:t>
      </w:r>
      <w:proofErr w:type="gramEnd"/>
      <w:r w:rsidRPr="00CB2415">
        <w:rPr>
          <w:rFonts w:ascii="Times New Roman" w:hAnsi="Times New Roman" w:cs="Times New Roman"/>
          <w:sz w:val="24"/>
          <w:szCs w:val="24"/>
        </w:rPr>
        <w:t xml:space="preserve"> as facilidades e dificuldades que enfrentam nesse processo, as aproximações com o contexto social e cultural no qual se inserem, dentre outros elementos.</w:t>
      </w:r>
    </w:p>
    <w:p w:rsidR="00BE6493" w:rsidRDefault="00974822" w:rsidP="00BD4F88">
      <w:pPr>
        <w:spacing w:after="0" w:line="360" w:lineRule="auto"/>
        <w:jc w:val="both"/>
        <w:rPr>
          <w:rFonts w:ascii="Times New Roman" w:hAnsi="Times New Roman" w:cs="Times New Roman"/>
          <w:sz w:val="24"/>
          <w:szCs w:val="24"/>
        </w:rPr>
      </w:pPr>
      <w:r w:rsidRPr="00CB2415">
        <w:rPr>
          <w:rFonts w:ascii="Times New Roman" w:hAnsi="Times New Roman" w:cs="Times New Roman"/>
          <w:sz w:val="24"/>
          <w:szCs w:val="24"/>
        </w:rPr>
        <w:t>O uso das tecnologias digitais</w:t>
      </w:r>
      <w:r w:rsidRPr="00CB2415">
        <w:rPr>
          <w:rStyle w:val="Refdenotaderodap"/>
          <w:rFonts w:ascii="Times New Roman" w:hAnsi="Times New Roman" w:cs="Times New Roman"/>
          <w:sz w:val="24"/>
          <w:szCs w:val="24"/>
        </w:rPr>
        <w:footnoteReference w:id="1"/>
      </w:r>
      <w:r w:rsidRPr="00CB2415">
        <w:rPr>
          <w:rFonts w:ascii="Times New Roman" w:hAnsi="Times New Roman" w:cs="Times New Roman"/>
          <w:sz w:val="24"/>
          <w:szCs w:val="24"/>
        </w:rPr>
        <w:t xml:space="preserve"> articulado a conteúdos matemáticos pode se configurar como </w:t>
      </w:r>
      <w:r>
        <w:rPr>
          <w:rFonts w:ascii="Times New Roman" w:hAnsi="Times New Roman" w:cs="Times New Roman"/>
          <w:sz w:val="24"/>
          <w:szCs w:val="24"/>
        </w:rPr>
        <w:t>um dos caminhos para a</w:t>
      </w:r>
      <w:r w:rsidRPr="00CB2415">
        <w:rPr>
          <w:rFonts w:ascii="Times New Roman" w:hAnsi="Times New Roman" w:cs="Times New Roman"/>
          <w:sz w:val="24"/>
          <w:szCs w:val="24"/>
        </w:rPr>
        <w:t xml:space="preserve"> abordagem da matemática na escola.</w:t>
      </w:r>
      <w:r w:rsidR="00BD4F88">
        <w:rPr>
          <w:rFonts w:ascii="Times New Roman" w:hAnsi="Times New Roman" w:cs="Times New Roman"/>
          <w:sz w:val="24"/>
          <w:szCs w:val="24"/>
        </w:rPr>
        <w:t xml:space="preserve"> Especificamente sobre o uso do </w:t>
      </w:r>
      <w:r w:rsidR="00BD4F88">
        <w:rPr>
          <w:rFonts w:ascii="Times New Roman" w:hAnsi="Times New Roman" w:cs="Times New Roman"/>
          <w:sz w:val="24"/>
          <w:szCs w:val="24"/>
        </w:rPr>
        <w:lastRenderedPageBreak/>
        <w:t xml:space="preserve">computador, </w:t>
      </w:r>
      <w:r w:rsidR="00BD4F88" w:rsidRPr="0010151A">
        <w:rPr>
          <w:rFonts w:ascii="Times New Roman" w:hAnsi="Times New Roman" w:cs="Times New Roman"/>
          <w:sz w:val="24"/>
          <w:szCs w:val="24"/>
        </w:rPr>
        <w:t xml:space="preserve">Amante (2011), baseada em Eduard </w:t>
      </w:r>
      <w:proofErr w:type="spellStart"/>
      <w:r w:rsidR="00BD4F88" w:rsidRPr="0010151A">
        <w:rPr>
          <w:rFonts w:ascii="Times New Roman" w:hAnsi="Times New Roman" w:cs="Times New Roman"/>
          <w:sz w:val="24"/>
          <w:szCs w:val="24"/>
        </w:rPr>
        <w:t>Martí</w:t>
      </w:r>
      <w:proofErr w:type="spellEnd"/>
      <w:r w:rsidR="00BD4F88" w:rsidRPr="0010151A">
        <w:rPr>
          <w:rFonts w:ascii="Times New Roman" w:hAnsi="Times New Roman" w:cs="Times New Roman"/>
          <w:sz w:val="24"/>
          <w:szCs w:val="24"/>
        </w:rPr>
        <w:t xml:space="preserve">, ressalta que determinados </w:t>
      </w:r>
      <w:r w:rsidR="00BD4F88" w:rsidRPr="00AF5B24">
        <w:rPr>
          <w:rFonts w:ascii="Times New Roman" w:hAnsi="Times New Roman" w:cs="Times New Roman"/>
          <w:i/>
          <w:sz w:val="24"/>
          <w:szCs w:val="24"/>
        </w:rPr>
        <w:t>software</w:t>
      </w:r>
      <w:r w:rsidR="00BD4F88" w:rsidRPr="0010151A">
        <w:rPr>
          <w:rFonts w:ascii="Times New Roman" w:hAnsi="Times New Roman" w:cs="Times New Roman"/>
          <w:sz w:val="24"/>
          <w:szCs w:val="24"/>
        </w:rPr>
        <w:t xml:space="preserve"> colocam ao usuário o alcance de </w:t>
      </w:r>
      <w:r w:rsidR="00C55051">
        <w:rPr>
          <w:rFonts w:ascii="Times New Roman" w:hAnsi="Times New Roman" w:cs="Times New Roman"/>
          <w:sz w:val="24"/>
          <w:szCs w:val="24"/>
        </w:rPr>
        <w:t xml:space="preserve">um </w:t>
      </w:r>
      <w:r w:rsidR="00BD4F88" w:rsidRPr="0010151A">
        <w:rPr>
          <w:rFonts w:ascii="Times New Roman" w:hAnsi="Times New Roman" w:cs="Times New Roman"/>
          <w:sz w:val="24"/>
          <w:szCs w:val="24"/>
        </w:rPr>
        <w:t>objetivo e este d</w:t>
      </w:r>
      <w:r w:rsidR="00084454">
        <w:rPr>
          <w:rFonts w:ascii="Times New Roman" w:hAnsi="Times New Roman" w:cs="Times New Roman"/>
          <w:sz w:val="24"/>
          <w:szCs w:val="24"/>
        </w:rPr>
        <w:t xml:space="preserve">eve seguir orientações </w:t>
      </w:r>
      <w:r w:rsidR="00BD4F88" w:rsidRPr="0010151A">
        <w:rPr>
          <w:rFonts w:ascii="Times New Roman" w:hAnsi="Times New Roman" w:cs="Times New Roman"/>
          <w:sz w:val="24"/>
          <w:szCs w:val="24"/>
        </w:rPr>
        <w:t xml:space="preserve">e criar estratégias apoiadas em ideias e conceitos matemáticos. Esse processo ocorre de maneira dinâmica, uma vez que o usuário pode modificar as informações, testar diferentes procedimentos e analisar os resultados de suas ações. </w:t>
      </w:r>
    </w:p>
    <w:p w:rsidR="004A3281" w:rsidRDefault="0010151A" w:rsidP="008877D1">
      <w:pPr>
        <w:pStyle w:val="Standard"/>
        <w:spacing w:line="360" w:lineRule="auto"/>
        <w:jc w:val="both"/>
        <w:rPr>
          <w:rFonts w:ascii="Times New Roman" w:hAnsi="Times New Roman" w:cs="Times New Roman"/>
        </w:rPr>
      </w:pPr>
      <w:r w:rsidRPr="008877D1">
        <w:rPr>
          <w:rFonts w:ascii="Times New Roman" w:hAnsi="Times New Roman" w:cs="Times New Roman"/>
        </w:rPr>
        <w:t>Ainda d</w:t>
      </w:r>
      <w:r w:rsidR="002A5C93">
        <w:rPr>
          <w:rFonts w:ascii="Times New Roman" w:hAnsi="Times New Roman" w:cs="Times New Roman"/>
        </w:rPr>
        <w:t>e acordo com Amante</w:t>
      </w:r>
      <w:r w:rsidR="00B21A50" w:rsidRPr="008877D1">
        <w:rPr>
          <w:rFonts w:ascii="Times New Roman" w:hAnsi="Times New Roman" w:cs="Times New Roman"/>
        </w:rPr>
        <w:t xml:space="preserve"> (2011)</w:t>
      </w:r>
      <w:r w:rsidR="00084454">
        <w:rPr>
          <w:rFonts w:ascii="Times New Roman" w:hAnsi="Times New Roman" w:cs="Times New Roman"/>
        </w:rPr>
        <w:t>,</w:t>
      </w:r>
      <w:r w:rsidR="00B21A50" w:rsidRPr="008877D1">
        <w:rPr>
          <w:rFonts w:ascii="Times New Roman" w:hAnsi="Times New Roman" w:cs="Times New Roman"/>
        </w:rPr>
        <w:t xml:space="preserve"> o uso do computador nas aulas contribui para a execução de um ambiente de comunicação. Propicia o desenvolvimento do trabalho em grupo, uma vez que o monitor da máquina favorece que um pequeno grupo de alunos visualize a tela e o mouse possibilita a manipulação compartilhada. </w:t>
      </w:r>
    </w:p>
    <w:p w:rsidR="00B21A50" w:rsidRPr="008877D1" w:rsidRDefault="00B21A50" w:rsidP="008877D1">
      <w:pPr>
        <w:pStyle w:val="Standard"/>
        <w:spacing w:line="360" w:lineRule="auto"/>
        <w:jc w:val="both"/>
        <w:rPr>
          <w:rFonts w:ascii="Times New Roman" w:hAnsi="Times New Roman" w:cs="Times New Roman"/>
        </w:rPr>
      </w:pPr>
      <w:r w:rsidRPr="008877D1">
        <w:rPr>
          <w:rFonts w:ascii="Times New Roman" w:hAnsi="Times New Roman" w:cs="Times New Roman"/>
        </w:rPr>
        <w:t xml:space="preserve">Outra potencialidade assinalada pela autora é a manipulação de símbolos, pois, </w:t>
      </w:r>
      <w:proofErr w:type="gramStart"/>
      <w:r w:rsidRPr="008877D1">
        <w:rPr>
          <w:rFonts w:ascii="Times New Roman" w:hAnsi="Times New Roman" w:cs="Times New Roman"/>
        </w:rPr>
        <w:t>via de regra</w:t>
      </w:r>
      <w:proofErr w:type="gramEnd"/>
      <w:r w:rsidRPr="008877D1">
        <w:rPr>
          <w:rFonts w:ascii="Times New Roman" w:hAnsi="Times New Roman" w:cs="Times New Roman"/>
        </w:rPr>
        <w:t>, o usuário deverá escolher o símbolo mais adequado para realizar a ação desejada. “Há assim a aprendizagem de um dado sistema formal que, tal como na matemática, pressupõe a utilização de um determinado código” (</w:t>
      </w:r>
      <w:r w:rsidR="002A5C93">
        <w:rPr>
          <w:rFonts w:ascii="Times New Roman" w:hAnsi="Times New Roman" w:cs="Times New Roman"/>
        </w:rPr>
        <w:t>AMANTE</w:t>
      </w:r>
      <w:r w:rsidR="001B7B9A" w:rsidRPr="008877D1">
        <w:rPr>
          <w:rFonts w:ascii="Times New Roman" w:hAnsi="Times New Roman" w:cs="Times New Roman"/>
        </w:rPr>
        <w:t xml:space="preserve">, 2011, </w:t>
      </w:r>
      <w:r w:rsidRPr="008877D1">
        <w:rPr>
          <w:rFonts w:ascii="Times New Roman" w:hAnsi="Times New Roman" w:cs="Times New Roman"/>
        </w:rPr>
        <w:t xml:space="preserve">p. 118). Ademais, o aluno também precisa aprender a fazer corresponder códigos matemáticos e códigos não matemáticos. E esse processo pode ser facilitado pelo uso do computador em razão deste uso demandar a compreensão de diferentes códigos simbólicos. </w:t>
      </w:r>
    </w:p>
    <w:p w:rsidR="00B21A50" w:rsidRPr="008877D1" w:rsidRDefault="002A5C93" w:rsidP="008877D1">
      <w:pPr>
        <w:pStyle w:val="Standard"/>
        <w:spacing w:line="360" w:lineRule="auto"/>
        <w:jc w:val="both"/>
        <w:rPr>
          <w:rFonts w:ascii="Times New Roman" w:hAnsi="Times New Roman" w:cs="Times New Roman"/>
        </w:rPr>
      </w:pPr>
      <w:r>
        <w:rPr>
          <w:rFonts w:ascii="Times New Roman" w:hAnsi="Times New Roman" w:cs="Times New Roman"/>
        </w:rPr>
        <w:t>Segundo Amante</w:t>
      </w:r>
      <w:r w:rsidR="00B21A50" w:rsidRPr="008877D1">
        <w:rPr>
          <w:rFonts w:ascii="Times New Roman" w:hAnsi="Times New Roman" w:cs="Times New Roman"/>
        </w:rPr>
        <w:t xml:space="preserve"> (2011)</w:t>
      </w:r>
      <w:r>
        <w:rPr>
          <w:rFonts w:ascii="Times New Roman" w:hAnsi="Times New Roman" w:cs="Times New Roman"/>
        </w:rPr>
        <w:t>,</w:t>
      </w:r>
      <w:r w:rsidR="00B21A50" w:rsidRPr="008877D1">
        <w:rPr>
          <w:rFonts w:ascii="Times New Roman" w:hAnsi="Times New Roman" w:cs="Times New Roman"/>
        </w:rPr>
        <w:t xml:space="preserve"> o uso do computador nas aulas também favorece a articulação entre conteúdos conceituais e procedimentais, por exemplo, compr</w:t>
      </w:r>
      <w:r w:rsidR="00745BA3" w:rsidRPr="008877D1">
        <w:rPr>
          <w:rFonts w:ascii="Times New Roman" w:hAnsi="Times New Roman" w:cs="Times New Roman"/>
        </w:rPr>
        <w:t>eender as propriedades do quadrado</w:t>
      </w:r>
      <w:r w:rsidR="00B21A50" w:rsidRPr="008877D1">
        <w:rPr>
          <w:rFonts w:ascii="Times New Roman" w:hAnsi="Times New Roman" w:cs="Times New Roman"/>
        </w:rPr>
        <w:t xml:space="preserve"> e saber desenhar essa figura. Essa articulação pode acontecer por dois motivos: o computador pode aliviar a realização de um trabalho repetitivo e que exija mais a memorização, ou, porque há </w:t>
      </w:r>
      <w:r w:rsidR="00B21A50" w:rsidRPr="00F23678">
        <w:rPr>
          <w:rFonts w:ascii="Times New Roman" w:hAnsi="Times New Roman" w:cs="Times New Roman"/>
          <w:i/>
        </w:rPr>
        <w:t>softwar</w:t>
      </w:r>
      <w:r w:rsidR="00F23678">
        <w:rPr>
          <w:rFonts w:ascii="Times New Roman" w:hAnsi="Times New Roman" w:cs="Times New Roman"/>
          <w:i/>
        </w:rPr>
        <w:t>e</w:t>
      </w:r>
      <w:r w:rsidR="00B21A50" w:rsidRPr="008877D1">
        <w:rPr>
          <w:rFonts w:ascii="Times New Roman" w:hAnsi="Times New Roman" w:cs="Times New Roman"/>
        </w:rPr>
        <w:t>, como, por exemplo, os de programação, capazes de apresentar ao usuário os comandos dados para a realização de uma tarefa que exige saber conceitos e procedimentos.</w:t>
      </w:r>
    </w:p>
    <w:p w:rsidR="00392277" w:rsidRDefault="004A3281" w:rsidP="009D78F2">
      <w:pPr>
        <w:pStyle w:val="Standard"/>
        <w:spacing w:line="360" w:lineRule="auto"/>
        <w:jc w:val="both"/>
        <w:rPr>
          <w:rFonts w:ascii="Times New Roman" w:hAnsi="Times New Roman" w:cs="Times New Roman"/>
        </w:rPr>
      </w:pPr>
      <w:r w:rsidRPr="00392277">
        <w:rPr>
          <w:rFonts w:ascii="Times New Roman" w:hAnsi="Times New Roman" w:cs="Times New Roman"/>
        </w:rPr>
        <w:t xml:space="preserve">Contudo, é importante enfatizar que possuir </w:t>
      </w:r>
      <w:r w:rsidR="00765C7B" w:rsidRPr="00392277">
        <w:rPr>
          <w:rFonts w:ascii="Times New Roman" w:hAnsi="Times New Roman" w:cs="Times New Roman"/>
        </w:rPr>
        <w:t>equipamentos sofisticados não é suficiente</w:t>
      </w:r>
      <w:r w:rsidRPr="00392277">
        <w:rPr>
          <w:rFonts w:ascii="Times New Roman" w:hAnsi="Times New Roman" w:cs="Times New Roman"/>
        </w:rPr>
        <w:t xml:space="preserve"> para a exploração das potencialidades de um </w:t>
      </w:r>
      <w:r w:rsidRPr="00F23678">
        <w:rPr>
          <w:rFonts w:ascii="Times New Roman" w:hAnsi="Times New Roman" w:cs="Times New Roman"/>
          <w:i/>
        </w:rPr>
        <w:t>software</w:t>
      </w:r>
      <w:r w:rsidRPr="00392277">
        <w:rPr>
          <w:rFonts w:ascii="Times New Roman" w:hAnsi="Times New Roman" w:cs="Times New Roman"/>
        </w:rPr>
        <w:t xml:space="preserve">. </w:t>
      </w:r>
      <w:r w:rsidR="006F4ABA">
        <w:rPr>
          <w:rFonts w:ascii="Times New Roman" w:hAnsi="Times New Roman" w:cs="Times New Roman"/>
        </w:rPr>
        <w:t>De acordo com</w:t>
      </w:r>
      <w:r w:rsidR="00392277">
        <w:rPr>
          <w:rFonts w:ascii="Times New Roman" w:hAnsi="Times New Roman" w:cs="Times New Roman"/>
        </w:rPr>
        <w:t xml:space="preserve"> Valente (1998), o</w:t>
      </w:r>
      <w:r w:rsidR="00765C7B" w:rsidRPr="00392277">
        <w:rPr>
          <w:rFonts w:ascii="Times New Roman" w:hAnsi="Times New Roman" w:cs="Times New Roman"/>
        </w:rPr>
        <w:t xml:space="preserve"> simples fato </w:t>
      </w:r>
      <w:proofErr w:type="gramStart"/>
      <w:r w:rsidR="00765C7B" w:rsidRPr="00392277">
        <w:rPr>
          <w:rFonts w:ascii="Times New Roman" w:hAnsi="Times New Roman" w:cs="Times New Roman"/>
        </w:rPr>
        <w:t>do aluno usar</w:t>
      </w:r>
      <w:proofErr w:type="gramEnd"/>
      <w:r w:rsidR="00765C7B" w:rsidRPr="00392277">
        <w:rPr>
          <w:rFonts w:ascii="Times New Roman" w:hAnsi="Times New Roman" w:cs="Times New Roman"/>
        </w:rPr>
        <w:t xml:space="preserve"> o computador para realizar as tarefas escolares não implica em uma relaç</w:t>
      </w:r>
      <w:r w:rsidR="00392277" w:rsidRPr="00392277">
        <w:rPr>
          <w:rFonts w:ascii="Times New Roman" w:hAnsi="Times New Roman" w:cs="Times New Roman"/>
        </w:rPr>
        <w:t>ão direta com sua aprendizagem</w:t>
      </w:r>
      <w:r w:rsidR="00765C7B" w:rsidRPr="00392277">
        <w:rPr>
          <w:rFonts w:ascii="Times New Roman" w:hAnsi="Times New Roman" w:cs="Times New Roman"/>
        </w:rPr>
        <w:t xml:space="preserve">. A qualidade da interação aluno-máquina é fundamental, sendo que não é a máquina que possibilita a compreensão, esta é originada pelo uso que se faz da máquina e pelos desafios que são postos aos alunos para que ele utilize o recurso tecnológico. </w:t>
      </w:r>
    </w:p>
    <w:p w:rsidR="00392277" w:rsidRDefault="003448F7" w:rsidP="009D78F2">
      <w:pPr>
        <w:pStyle w:val="Standard"/>
        <w:spacing w:line="360" w:lineRule="auto"/>
        <w:jc w:val="both"/>
        <w:rPr>
          <w:rFonts w:ascii="Times New Roman" w:hAnsi="Times New Roman" w:cs="Times New Roman"/>
        </w:rPr>
      </w:pPr>
      <w:r>
        <w:rPr>
          <w:rFonts w:ascii="Times New Roman" w:hAnsi="Times New Roman" w:cs="Times New Roman"/>
        </w:rPr>
        <w:t>Nesse sentido, ressalta-se</w:t>
      </w:r>
      <w:r w:rsidR="009D78F2">
        <w:rPr>
          <w:rFonts w:ascii="Times New Roman" w:hAnsi="Times New Roman" w:cs="Times New Roman"/>
        </w:rPr>
        <w:t xml:space="preserve"> a importância do papel do professor em propiciar um uso de qualidade do computador para alcançar as potencialidades indicadas por Amante (2011).</w:t>
      </w:r>
    </w:p>
    <w:p w:rsidR="00871102" w:rsidRPr="003A34B9" w:rsidRDefault="00871102" w:rsidP="00871102">
      <w:pPr>
        <w:spacing w:after="0" w:line="360" w:lineRule="auto"/>
        <w:jc w:val="both"/>
        <w:rPr>
          <w:rFonts w:ascii="Times New Roman" w:hAnsi="Times New Roman"/>
          <w:sz w:val="24"/>
          <w:szCs w:val="24"/>
        </w:rPr>
      </w:pPr>
      <w:r>
        <w:rPr>
          <w:rFonts w:ascii="Times New Roman" w:hAnsi="Times New Roman" w:cs="Times New Roman"/>
          <w:sz w:val="24"/>
          <w:szCs w:val="24"/>
        </w:rPr>
        <w:t>Especificamente sobre a formação docente, i</w:t>
      </w:r>
      <w:r w:rsidRPr="003A34B9">
        <w:rPr>
          <w:rFonts w:ascii="Times New Roman" w:hAnsi="Times New Roman"/>
          <w:sz w:val="24"/>
          <w:szCs w:val="24"/>
        </w:rPr>
        <w:t>nfere-se, então, que o uso efetivo das ferramentas tecno</w:t>
      </w:r>
      <w:r>
        <w:rPr>
          <w:rFonts w:ascii="Times New Roman" w:hAnsi="Times New Roman"/>
          <w:sz w:val="24"/>
          <w:szCs w:val="24"/>
        </w:rPr>
        <w:t xml:space="preserve">lógicas na escola exige determinados conhecimentos e </w:t>
      </w:r>
      <w:proofErr w:type="gramStart"/>
      <w:r>
        <w:rPr>
          <w:rFonts w:ascii="Times New Roman" w:hAnsi="Times New Roman"/>
          <w:sz w:val="24"/>
          <w:szCs w:val="24"/>
        </w:rPr>
        <w:t>implica,</w:t>
      </w:r>
      <w:proofErr w:type="gramEnd"/>
      <w:r>
        <w:rPr>
          <w:rFonts w:ascii="Times New Roman" w:hAnsi="Times New Roman"/>
          <w:sz w:val="24"/>
          <w:szCs w:val="24"/>
        </w:rPr>
        <w:t xml:space="preserve"> de certa forma, em algumas mudanças na</w:t>
      </w:r>
      <w:r w:rsidRPr="003A34B9">
        <w:rPr>
          <w:rFonts w:ascii="Times New Roman" w:hAnsi="Times New Roman"/>
          <w:sz w:val="24"/>
          <w:szCs w:val="24"/>
        </w:rPr>
        <w:t xml:space="preserve"> configuração no trabalho </w:t>
      </w:r>
      <w:r>
        <w:rPr>
          <w:rFonts w:ascii="Times New Roman" w:hAnsi="Times New Roman"/>
          <w:sz w:val="24"/>
          <w:szCs w:val="24"/>
        </w:rPr>
        <w:t>do professor</w:t>
      </w:r>
      <w:r w:rsidRPr="003A34B9">
        <w:rPr>
          <w:rFonts w:ascii="Times New Roman" w:hAnsi="Times New Roman"/>
          <w:sz w:val="24"/>
          <w:szCs w:val="24"/>
        </w:rPr>
        <w:t>.</w:t>
      </w:r>
    </w:p>
    <w:p w:rsidR="00DF5CB8" w:rsidRPr="00D84E26" w:rsidRDefault="00DF5CB8" w:rsidP="00DF5CB8">
      <w:pPr>
        <w:spacing w:after="0" w:line="360" w:lineRule="auto"/>
        <w:jc w:val="both"/>
        <w:rPr>
          <w:rFonts w:ascii="Times New Roman" w:hAnsi="Times New Roman"/>
          <w:color w:val="000000"/>
          <w:sz w:val="24"/>
          <w:szCs w:val="24"/>
        </w:rPr>
      </w:pPr>
      <w:r w:rsidRPr="003A34B9">
        <w:rPr>
          <w:rFonts w:ascii="Times New Roman" w:hAnsi="Times New Roman"/>
          <w:sz w:val="24"/>
          <w:szCs w:val="24"/>
        </w:rPr>
        <w:lastRenderedPageBreak/>
        <w:t>Estabelecendo um paralelo com as id</w:t>
      </w:r>
      <w:r>
        <w:rPr>
          <w:rFonts w:ascii="Times New Roman" w:hAnsi="Times New Roman"/>
          <w:sz w:val="24"/>
          <w:szCs w:val="24"/>
        </w:rPr>
        <w:t xml:space="preserve">eias de </w:t>
      </w:r>
      <w:proofErr w:type="spellStart"/>
      <w:r>
        <w:rPr>
          <w:rFonts w:ascii="Times New Roman" w:hAnsi="Times New Roman"/>
          <w:sz w:val="24"/>
          <w:szCs w:val="24"/>
        </w:rPr>
        <w:t>Shulman</w:t>
      </w:r>
      <w:proofErr w:type="spellEnd"/>
      <w:r>
        <w:rPr>
          <w:rFonts w:ascii="Times New Roman" w:hAnsi="Times New Roman"/>
          <w:sz w:val="24"/>
          <w:szCs w:val="24"/>
        </w:rPr>
        <w:t xml:space="preserve"> (2004) sobre a Base de C</w:t>
      </w:r>
      <w:r w:rsidRPr="003A34B9">
        <w:rPr>
          <w:rFonts w:ascii="Times New Roman" w:hAnsi="Times New Roman"/>
          <w:sz w:val="24"/>
          <w:szCs w:val="24"/>
        </w:rPr>
        <w:t>onhecimento</w:t>
      </w:r>
      <w:r>
        <w:rPr>
          <w:rFonts w:ascii="Times New Roman" w:hAnsi="Times New Roman"/>
          <w:sz w:val="24"/>
          <w:szCs w:val="24"/>
        </w:rPr>
        <w:t xml:space="preserve"> para ensinar</w:t>
      </w:r>
      <w:r w:rsidRPr="003A34B9">
        <w:rPr>
          <w:rFonts w:ascii="Times New Roman" w:hAnsi="Times New Roman"/>
          <w:sz w:val="24"/>
          <w:szCs w:val="24"/>
        </w:rPr>
        <w:t xml:space="preserve">, vale ressaltar que saber utilizar os recursos </w:t>
      </w:r>
      <w:r>
        <w:rPr>
          <w:rFonts w:ascii="Times New Roman" w:hAnsi="Times New Roman"/>
          <w:sz w:val="24"/>
          <w:szCs w:val="24"/>
        </w:rPr>
        <w:t xml:space="preserve">tecnológicos engloba dominar o conteúdo </w:t>
      </w:r>
      <w:r w:rsidRPr="003A34B9">
        <w:rPr>
          <w:rFonts w:ascii="Times New Roman" w:hAnsi="Times New Roman"/>
          <w:sz w:val="24"/>
          <w:szCs w:val="24"/>
        </w:rPr>
        <w:t>da matéria</w:t>
      </w:r>
      <w:r>
        <w:rPr>
          <w:rFonts w:ascii="Times New Roman" w:hAnsi="Times New Roman"/>
          <w:sz w:val="24"/>
          <w:szCs w:val="24"/>
        </w:rPr>
        <w:t xml:space="preserve"> (Conhecimento Específico do Conteúdo). Assim como, </w:t>
      </w:r>
      <w:r w:rsidRPr="003A34B9">
        <w:rPr>
          <w:rFonts w:ascii="Times New Roman" w:hAnsi="Times New Roman"/>
          <w:sz w:val="24"/>
          <w:szCs w:val="24"/>
        </w:rPr>
        <w:t>compreender e saber utilizar os diferentes modos de representação de um conceito e/ou ideia</w:t>
      </w:r>
      <w:r>
        <w:rPr>
          <w:rFonts w:ascii="Times New Roman" w:hAnsi="Times New Roman"/>
          <w:sz w:val="24"/>
          <w:szCs w:val="24"/>
        </w:rPr>
        <w:t xml:space="preserve">, </w:t>
      </w:r>
      <w:r w:rsidRPr="003A34B9">
        <w:rPr>
          <w:rFonts w:ascii="Times New Roman" w:hAnsi="Times New Roman"/>
          <w:sz w:val="24"/>
          <w:szCs w:val="24"/>
        </w:rPr>
        <w:t>considerar as maneiras como os alunos aprendem os conteúdos e seus conhecimentos prévios acerca deles</w:t>
      </w:r>
      <w:r>
        <w:rPr>
          <w:rFonts w:ascii="Times New Roman" w:hAnsi="Times New Roman"/>
          <w:sz w:val="24"/>
          <w:szCs w:val="24"/>
        </w:rPr>
        <w:t xml:space="preserve">, bem como conhecer os aspectos que facilitam ou dificultam a compreensão de </w:t>
      </w:r>
      <w:r w:rsidRPr="00D84E26">
        <w:rPr>
          <w:rFonts w:ascii="Times New Roman" w:hAnsi="Times New Roman"/>
          <w:sz w:val="24"/>
          <w:szCs w:val="24"/>
        </w:rPr>
        <w:t xml:space="preserve">determinado conteúdo - esses conhecimentos </w:t>
      </w:r>
      <w:r>
        <w:rPr>
          <w:rFonts w:ascii="Times New Roman" w:hAnsi="Times New Roman"/>
          <w:sz w:val="24"/>
          <w:szCs w:val="24"/>
        </w:rPr>
        <w:t xml:space="preserve">englobam a categoria do </w:t>
      </w:r>
      <w:r w:rsidRPr="00D84E26">
        <w:rPr>
          <w:rFonts w:ascii="Times New Roman" w:hAnsi="Times New Roman"/>
          <w:sz w:val="24"/>
          <w:szCs w:val="24"/>
        </w:rPr>
        <w:t>Conhe</w:t>
      </w:r>
      <w:r>
        <w:rPr>
          <w:rFonts w:ascii="Times New Roman" w:hAnsi="Times New Roman"/>
          <w:sz w:val="24"/>
          <w:szCs w:val="24"/>
        </w:rPr>
        <w:t>cimento Pedagógico do Conteúdo.</w:t>
      </w:r>
    </w:p>
    <w:p w:rsidR="009D78F2" w:rsidRDefault="00ED31C5" w:rsidP="009D78F2">
      <w:pPr>
        <w:pStyle w:val="Standard"/>
        <w:spacing w:line="360" w:lineRule="auto"/>
        <w:jc w:val="both"/>
        <w:rPr>
          <w:rFonts w:ascii="Times New Roman" w:hAnsi="Times New Roman" w:cs="Times New Roman"/>
        </w:rPr>
      </w:pPr>
      <w:r w:rsidRPr="00CB2415">
        <w:rPr>
          <w:rFonts w:ascii="Times New Roman" w:hAnsi="Times New Roman" w:cs="Times New Roman"/>
          <w:color w:val="000000"/>
        </w:rPr>
        <w:t xml:space="preserve">Baseando-se nos pressupostos teóricos de </w:t>
      </w:r>
      <w:proofErr w:type="spellStart"/>
      <w:r w:rsidRPr="00CB2415">
        <w:rPr>
          <w:rFonts w:ascii="Times New Roman" w:hAnsi="Times New Roman" w:cs="Times New Roman"/>
          <w:color w:val="000000"/>
        </w:rPr>
        <w:t>Shulman</w:t>
      </w:r>
      <w:proofErr w:type="spellEnd"/>
      <w:r w:rsidRPr="00CB2415">
        <w:rPr>
          <w:rFonts w:ascii="Times New Roman" w:hAnsi="Times New Roman" w:cs="Times New Roman"/>
          <w:color w:val="000000"/>
        </w:rPr>
        <w:t xml:space="preserve"> sobre a Base de Conhecimento, </w:t>
      </w:r>
      <w:proofErr w:type="spellStart"/>
      <w:r w:rsidRPr="00CB2415">
        <w:rPr>
          <w:rFonts w:ascii="Times New Roman" w:hAnsi="Times New Roman" w:cs="Times New Roman"/>
        </w:rPr>
        <w:t>Mishra</w:t>
      </w:r>
      <w:proofErr w:type="spellEnd"/>
      <w:r w:rsidRPr="00CB2415">
        <w:rPr>
          <w:rFonts w:ascii="Times New Roman" w:hAnsi="Times New Roman" w:cs="Times New Roman"/>
        </w:rPr>
        <w:t xml:space="preserve"> e </w:t>
      </w:r>
      <w:proofErr w:type="spellStart"/>
      <w:r w:rsidRPr="00CB2415">
        <w:rPr>
          <w:rFonts w:ascii="Times New Roman" w:hAnsi="Times New Roman" w:cs="Times New Roman"/>
        </w:rPr>
        <w:t>Koehler</w:t>
      </w:r>
      <w:proofErr w:type="spellEnd"/>
      <w:r w:rsidRPr="00CB2415">
        <w:rPr>
          <w:rFonts w:ascii="Times New Roman" w:hAnsi="Times New Roman" w:cs="Times New Roman"/>
        </w:rPr>
        <w:t xml:space="preserve"> (2006) integram a essa teoria o Conhecimento Tecnológico </w:t>
      </w:r>
      <w:r>
        <w:rPr>
          <w:rFonts w:ascii="Times New Roman" w:hAnsi="Times New Roman" w:cs="Times New Roman"/>
        </w:rPr>
        <w:t>acrescentand</w:t>
      </w:r>
      <w:r w:rsidR="00C8326C">
        <w:rPr>
          <w:rFonts w:ascii="Times New Roman" w:hAnsi="Times New Roman" w:cs="Times New Roman"/>
        </w:rPr>
        <w:t xml:space="preserve">o outras categorias à tipologia. </w:t>
      </w:r>
    </w:p>
    <w:p w:rsidR="00BD0DC5" w:rsidRPr="00CB2415" w:rsidRDefault="00BD0DC5" w:rsidP="00BD0DC5">
      <w:pPr>
        <w:spacing w:after="0" w:line="360" w:lineRule="auto"/>
        <w:jc w:val="both"/>
        <w:rPr>
          <w:rFonts w:ascii="Times New Roman" w:hAnsi="Times New Roman" w:cs="Times New Roman"/>
          <w:sz w:val="24"/>
          <w:szCs w:val="24"/>
        </w:rPr>
      </w:pPr>
      <w:r w:rsidRPr="00CB2415">
        <w:rPr>
          <w:rFonts w:ascii="Times New Roman" w:hAnsi="Times New Roman" w:cs="Times New Roman"/>
          <w:sz w:val="24"/>
          <w:szCs w:val="24"/>
        </w:rPr>
        <w:t xml:space="preserve">De acordo com os autores, o Conhecimento Tecnológico está em constante mudança e engloba o conhecimento do professor sobre as tecnologias padrão e as digitais, as habilidades em operá-las e a capacidade de aprender e de se adaptar aos avanços tecnológicos. </w:t>
      </w:r>
    </w:p>
    <w:p w:rsidR="00BD0DC5" w:rsidRPr="00CB2415" w:rsidRDefault="00BD0DC5" w:rsidP="00BD0DC5">
      <w:pPr>
        <w:spacing w:after="0" w:line="360" w:lineRule="auto"/>
        <w:jc w:val="both"/>
        <w:rPr>
          <w:rFonts w:ascii="Times New Roman" w:hAnsi="Times New Roman" w:cs="Times New Roman"/>
          <w:sz w:val="24"/>
          <w:szCs w:val="24"/>
        </w:rPr>
      </w:pPr>
      <w:r w:rsidRPr="00CB2415">
        <w:rPr>
          <w:rFonts w:ascii="Times New Roman" w:hAnsi="Times New Roman" w:cs="Times New Roman"/>
          <w:sz w:val="24"/>
          <w:szCs w:val="24"/>
        </w:rPr>
        <w:t xml:space="preserve">Segundo </w:t>
      </w:r>
      <w:proofErr w:type="spellStart"/>
      <w:r w:rsidRPr="00CB2415">
        <w:rPr>
          <w:rFonts w:ascii="Times New Roman" w:hAnsi="Times New Roman" w:cs="Times New Roman"/>
          <w:sz w:val="24"/>
          <w:szCs w:val="24"/>
        </w:rPr>
        <w:t>Mishra</w:t>
      </w:r>
      <w:proofErr w:type="spellEnd"/>
      <w:r w:rsidRPr="00CB2415">
        <w:rPr>
          <w:rFonts w:ascii="Times New Roman" w:hAnsi="Times New Roman" w:cs="Times New Roman"/>
          <w:sz w:val="24"/>
          <w:szCs w:val="24"/>
        </w:rPr>
        <w:t xml:space="preserve"> e </w:t>
      </w:r>
      <w:proofErr w:type="spellStart"/>
      <w:r w:rsidRPr="00CB2415">
        <w:rPr>
          <w:rFonts w:ascii="Times New Roman" w:hAnsi="Times New Roman" w:cs="Times New Roman"/>
          <w:sz w:val="24"/>
          <w:szCs w:val="24"/>
        </w:rPr>
        <w:t>Koehler</w:t>
      </w:r>
      <w:proofErr w:type="spellEnd"/>
      <w:r w:rsidRPr="00CB2415">
        <w:rPr>
          <w:rFonts w:ascii="Times New Roman" w:hAnsi="Times New Roman" w:cs="Times New Roman"/>
          <w:sz w:val="24"/>
          <w:szCs w:val="24"/>
        </w:rPr>
        <w:t xml:space="preserve"> (2006), o Conhecimento Tecnológico articulado ao Pedagógico resulta em saber integrar as tecnologias com estratégias pedagógicas gerais, implica em conhecer as limitações e os potenciais da tecnologia para o processo de ensino e aprendizagem, as variações metodológicas que podem ser feitas de acordo com o recurso tecnológico e os contextos educacionais em que cada recurso é mais adequado.</w:t>
      </w:r>
    </w:p>
    <w:p w:rsidR="00BD0DC5" w:rsidRPr="00CB2415" w:rsidRDefault="00BD0DC5" w:rsidP="00BD0DC5">
      <w:pPr>
        <w:spacing w:after="0" w:line="360" w:lineRule="auto"/>
        <w:jc w:val="both"/>
        <w:rPr>
          <w:rFonts w:ascii="Times New Roman" w:hAnsi="Times New Roman" w:cs="Times New Roman"/>
          <w:sz w:val="24"/>
          <w:szCs w:val="24"/>
        </w:rPr>
      </w:pPr>
      <w:r w:rsidRPr="00CB2415">
        <w:rPr>
          <w:rFonts w:ascii="Times New Roman" w:hAnsi="Times New Roman" w:cs="Times New Roman"/>
          <w:sz w:val="24"/>
          <w:szCs w:val="24"/>
        </w:rPr>
        <w:t>Ademais, o professor precisa conhecer as maneiras de utilizar a tecnologia para o ensino da matéria, este é o Conhecimento Tecnológico do Conteúdo e engloba saber quais tecnologias são mais apropriadas ao ensino de determinado conteúdo.</w:t>
      </w:r>
    </w:p>
    <w:p w:rsidR="00BD0DC5" w:rsidRPr="00CB2415" w:rsidRDefault="00BD0DC5" w:rsidP="00BD0DC5">
      <w:pPr>
        <w:spacing w:after="0" w:line="360" w:lineRule="auto"/>
        <w:jc w:val="both"/>
        <w:rPr>
          <w:rFonts w:ascii="Times New Roman" w:hAnsi="Times New Roman" w:cs="Times New Roman"/>
          <w:sz w:val="24"/>
          <w:szCs w:val="24"/>
        </w:rPr>
      </w:pPr>
      <w:proofErr w:type="spellStart"/>
      <w:r w:rsidRPr="00CB2415">
        <w:rPr>
          <w:rFonts w:ascii="Times New Roman" w:hAnsi="Times New Roman" w:cs="Times New Roman"/>
          <w:sz w:val="24"/>
          <w:szCs w:val="24"/>
        </w:rPr>
        <w:t>Mishra</w:t>
      </w:r>
      <w:proofErr w:type="spellEnd"/>
      <w:r w:rsidRPr="00CB2415">
        <w:rPr>
          <w:rFonts w:ascii="Times New Roman" w:hAnsi="Times New Roman" w:cs="Times New Roman"/>
          <w:sz w:val="24"/>
          <w:szCs w:val="24"/>
        </w:rPr>
        <w:t xml:space="preserve"> e </w:t>
      </w:r>
      <w:proofErr w:type="spellStart"/>
      <w:r w:rsidRPr="00CB2415">
        <w:rPr>
          <w:rFonts w:ascii="Times New Roman" w:hAnsi="Times New Roman" w:cs="Times New Roman"/>
          <w:sz w:val="24"/>
          <w:szCs w:val="24"/>
        </w:rPr>
        <w:t>Koehler</w:t>
      </w:r>
      <w:proofErr w:type="spellEnd"/>
      <w:r w:rsidRPr="00CB2415">
        <w:rPr>
          <w:rFonts w:ascii="Times New Roman" w:hAnsi="Times New Roman" w:cs="Times New Roman"/>
          <w:sz w:val="24"/>
          <w:szCs w:val="24"/>
        </w:rPr>
        <w:t xml:space="preserve"> (2006) apontam que a articulação dos conhecimentos descritos anteriormente resulta no Conhecimento Tecnológico e Pedagógico do Conteúdo. Isto implica a necessidade do professor dominar os três campos de conhecimento (tecnológico, pedagógico e conteúdo específico) e suas relações, sabendo quais tecnologias podem ser utilizadas no ensino de determinada matéria considerando as diferentes representações desta e suas especificidades de aprendizagem.</w:t>
      </w:r>
    </w:p>
    <w:p w:rsidR="000860CA" w:rsidRPr="00F55A88" w:rsidRDefault="003601B8" w:rsidP="0008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471DD">
        <w:rPr>
          <w:rFonts w:ascii="Times New Roman" w:hAnsi="Times New Roman" w:cs="Times New Roman"/>
          <w:sz w:val="24"/>
          <w:szCs w:val="24"/>
        </w:rPr>
        <w:t xml:space="preserve">ssas considerações evidenciam que a formação docente </w:t>
      </w:r>
      <w:r w:rsidR="00DD3F3A" w:rsidRPr="00CB2415">
        <w:rPr>
          <w:rFonts w:ascii="Times New Roman" w:hAnsi="Times New Roman" w:cs="Times New Roman"/>
          <w:sz w:val="24"/>
          <w:szCs w:val="24"/>
        </w:rPr>
        <w:t>não pode se colocar aquém</w:t>
      </w:r>
      <w:r w:rsidR="00DD3F3A">
        <w:rPr>
          <w:rFonts w:ascii="Times New Roman" w:hAnsi="Times New Roman" w:cs="Times New Roman"/>
          <w:sz w:val="24"/>
          <w:szCs w:val="24"/>
        </w:rPr>
        <w:t xml:space="preserve"> da demanda de um processo formativo mais intensivo acerca da efetiva integração entre currículo e tecnologia digital, uma vez que </w:t>
      </w:r>
      <w:r w:rsidR="000860CA">
        <w:rPr>
          <w:rFonts w:ascii="Times New Roman" w:hAnsi="Times New Roman" w:cs="Times New Roman"/>
          <w:sz w:val="24"/>
          <w:szCs w:val="24"/>
        </w:rPr>
        <w:t xml:space="preserve">não é viável que os recursos </w:t>
      </w:r>
      <w:r w:rsidR="000860CA" w:rsidRPr="00F55A88">
        <w:rPr>
          <w:rFonts w:ascii="Times New Roman" w:hAnsi="Times New Roman" w:cs="Times New Roman"/>
          <w:sz w:val="24"/>
          <w:szCs w:val="24"/>
        </w:rPr>
        <w:t xml:space="preserve">tecnológicos se coloquem de forma isolada no currículo escolar e nem sejam postos como </w:t>
      </w:r>
      <w:r w:rsidR="00F55A88" w:rsidRPr="00F55A88">
        <w:rPr>
          <w:rFonts w:ascii="Times New Roman" w:hAnsi="Times New Roman" w:cs="Times New Roman"/>
          <w:sz w:val="24"/>
          <w:szCs w:val="24"/>
        </w:rPr>
        <w:t xml:space="preserve">recursos especiais e, além disso, é imprescindível que o professor conheça as possibilidades de ferramentas do </w:t>
      </w:r>
      <w:r w:rsidR="00F55A88" w:rsidRPr="00F55A88">
        <w:rPr>
          <w:rFonts w:ascii="Times New Roman" w:hAnsi="Times New Roman" w:cs="Times New Roman"/>
          <w:i/>
          <w:sz w:val="24"/>
          <w:szCs w:val="24"/>
        </w:rPr>
        <w:lastRenderedPageBreak/>
        <w:t>software</w:t>
      </w:r>
      <w:r w:rsidR="00F55A88" w:rsidRPr="00F55A88">
        <w:rPr>
          <w:rFonts w:ascii="Times New Roman" w:hAnsi="Times New Roman" w:cs="Times New Roman"/>
          <w:sz w:val="24"/>
          <w:szCs w:val="24"/>
        </w:rPr>
        <w:t xml:space="preserve"> e suas potencialidades pedagógicas e assim possibilitar que o aluno se movimente para o processo de análise das estratégias utilizadas (BITTAR, 2010, p. 240).</w:t>
      </w:r>
    </w:p>
    <w:p w:rsidR="009D78F2" w:rsidRDefault="009D78F2" w:rsidP="003D3B30">
      <w:pPr>
        <w:spacing w:after="0"/>
        <w:jc w:val="both"/>
        <w:rPr>
          <w:rFonts w:ascii="Times New Roman" w:hAnsi="Times New Roman" w:cs="Times New Roman"/>
          <w:b/>
          <w:sz w:val="24"/>
          <w:szCs w:val="24"/>
        </w:rPr>
      </w:pPr>
    </w:p>
    <w:p w:rsidR="00495766" w:rsidRPr="00170E2C" w:rsidRDefault="007156E9" w:rsidP="007156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95766" w:rsidRPr="00170E2C">
        <w:rPr>
          <w:rFonts w:ascii="Times New Roman" w:hAnsi="Times New Roman" w:cs="Times New Roman"/>
          <w:b/>
          <w:sz w:val="24"/>
          <w:szCs w:val="24"/>
        </w:rPr>
        <w:t xml:space="preserve">A pesquisa: contexto, objetivos e instrumentos </w:t>
      </w:r>
      <w:proofErr w:type="gramStart"/>
      <w:r w:rsidR="00495766" w:rsidRPr="00170E2C">
        <w:rPr>
          <w:rFonts w:ascii="Times New Roman" w:hAnsi="Times New Roman" w:cs="Times New Roman"/>
          <w:b/>
          <w:sz w:val="24"/>
          <w:szCs w:val="24"/>
        </w:rPr>
        <w:t>metodológicos</w:t>
      </w:r>
      <w:proofErr w:type="gramEnd"/>
    </w:p>
    <w:p w:rsidR="007156E9" w:rsidRDefault="007156E9" w:rsidP="007156E9">
      <w:pPr>
        <w:widowControl w:val="0"/>
        <w:spacing w:after="0" w:line="480" w:lineRule="auto"/>
        <w:jc w:val="both"/>
        <w:rPr>
          <w:rFonts w:ascii="Times New Roman" w:hAnsi="Times New Roman" w:cs="Times New Roman"/>
          <w:sz w:val="24"/>
          <w:szCs w:val="24"/>
        </w:rPr>
      </w:pPr>
    </w:p>
    <w:p w:rsidR="005D3E8B" w:rsidRDefault="00CF449C" w:rsidP="00C95128">
      <w:pPr>
        <w:widowControl w:val="0"/>
        <w:spacing w:after="0" w:line="360" w:lineRule="auto"/>
        <w:jc w:val="both"/>
        <w:rPr>
          <w:rFonts w:ascii="Times New Roman" w:hAnsi="Times New Roman"/>
          <w:sz w:val="24"/>
          <w:szCs w:val="24"/>
        </w:rPr>
      </w:pPr>
      <w:r w:rsidRPr="009943F7">
        <w:rPr>
          <w:rFonts w:ascii="Times New Roman" w:hAnsi="Times New Roman" w:cs="Times New Roman"/>
          <w:sz w:val="24"/>
          <w:szCs w:val="24"/>
        </w:rPr>
        <w:t>O curso de extensão</w:t>
      </w:r>
      <w:r>
        <w:rPr>
          <w:rFonts w:ascii="Times New Roman" w:hAnsi="Times New Roman" w:cs="Times New Roman"/>
          <w:sz w:val="24"/>
          <w:szCs w:val="24"/>
        </w:rPr>
        <w:t xml:space="preserve"> universitária </w:t>
      </w:r>
      <w:r>
        <w:rPr>
          <w:rFonts w:ascii="Times New Roman" w:hAnsi="Times New Roman"/>
          <w:sz w:val="24"/>
          <w:szCs w:val="24"/>
        </w:rPr>
        <w:t xml:space="preserve">foi ministrado na modalidade </w:t>
      </w:r>
      <w:proofErr w:type="gramStart"/>
      <w:r>
        <w:rPr>
          <w:rFonts w:ascii="Times New Roman" w:hAnsi="Times New Roman"/>
          <w:sz w:val="24"/>
          <w:szCs w:val="24"/>
        </w:rPr>
        <w:t>a</w:t>
      </w:r>
      <w:proofErr w:type="gramEnd"/>
      <w:r>
        <w:rPr>
          <w:rFonts w:ascii="Times New Roman" w:hAnsi="Times New Roman"/>
          <w:sz w:val="24"/>
          <w:szCs w:val="24"/>
        </w:rPr>
        <w:t xml:space="preserve"> distância, no segundo semestre de 2014 e teve como público alvo professores dos anos iniciais do Ensino Fundamental e estudantes do curso de Pedagogia, contando com 18 participantes no total. </w:t>
      </w:r>
      <w:r w:rsidRPr="00B75655">
        <w:rPr>
          <w:rFonts w:ascii="Times New Roman" w:hAnsi="Times New Roman"/>
          <w:sz w:val="24"/>
          <w:szCs w:val="24"/>
        </w:rPr>
        <w:t>Neste trabalho</w:t>
      </w:r>
      <w:r>
        <w:rPr>
          <w:rFonts w:ascii="Times New Roman" w:hAnsi="Times New Roman"/>
          <w:sz w:val="24"/>
          <w:szCs w:val="24"/>
        </w:rPr>
        <w:t>,</w:t>
      </w:r>
      <w:r w:rsidRPr="00B75655">
        <w:rPr>
          <w:rFonts w:ascii="Times New Roman" w:hAnsi="Times New Roman"/>
          <w:sz w:val="24"/>
          <w:szCs w:val="24"/>
        </w:rPr>
        <w:t xml:space="preserve"> utiliza</w:t>
      </w:r>
      <w:r>
        <w:rPr>
          <w:rFonts w:ascii="Times New Roman" w:hAnsi="Times New Roman"/>
          <w:sz w:val="24"/>
          <w:szCs w:val="24"/>
        </w:rPr>
        <w:t>m</w:t>
      </w:r>
      <w:r w:rsidRPr="00B75655">
        <w:rPr>
          <w:rFonts w:ascii="Times New Roman" w:hAnsi="Times New Roman"/>
          <w:sz w:val="24"/>
          <w:szCs w:val="24"/>
        </w:rPr>
        <w:t xml:space="preserve">-se nomes fictícios para fazer referências aos participantes, sendo que todos concederam autorização para a realização da pesquisa. </w:t>
      </w:r>
      <w:r>
        <w:rPr>
          <w:rFonts w:ascii="Times New Roman" w:hAnsi="Times New Roman"/>
          <w:sz w:val="24"/>
          <w:szCs w:val="24"/>
        </w:rPr>
        <w:t xml:space="preserve"> </w:t>
      </w:r>
    </w:p>
    <w:p w:rsidR="005D3E8B" w:rsidRPr="005D3E8B" w:rsidRDefault="005D3E8B" w:rsidP="005D3E8B">
      <w:pPr>
        <w:widowControl w:val="0"/>
        <w:spacing w:after="0" w:line="360" w:lineRule="auto"/>
        <w:jc w:val="both"/>
        <w:rPr>
          <w:rFonts w:ascii="Times New Roman" w:hAnsi="Times New Roman" w:cs="Times New Roman"/>
          <w:sz w:val="24"/>
          <w:szCs w:val="24"/>
        </w:rPr>
      </w:pPr>
      <w:r>
        <w:rPr>
          <w:rFonts w:ascii="Times New Roman" w:hAnsi="Times New Roman"/>
          <w:sz w:val="24"/>
          <w:szCs w:val="24"/>
        </w:rPr>
        <w:t>A proposta de formação continuada</w:t>
      </w:r>
      <w:r w:rsidR="009E2886">
        <w:rPr>
          <w:rFonts w:ascii="Times New Roman" w:hAnsi="Times New Roman"/>
          <w:sz w:val="24"/>
          <w:szCs w:val="24"/>
        </w:rPr>
        <w:t xml:space="preserve"> </w:t>
      </w:r>
      <w:r>
        <w:rPr>
          <w:rFonts w:ascii="Times New Roman" w:hAnsi="Times New Roman"/>
          <w:sz w:val="24"/>
          <w:szCs w:val="24"/>
        </w:rPr>
        <w:t>considerou que e</w:t>
      </w:r>
      <w:r w:rsidRPr="00525E79">
        <w:rPr>
          <w:rFonts w:ascii="Times New Roman" w:hAnsi="Times New Roman" w:cs="Times New Roman"/>
          <w:sz w:val="24"/>
          <w:szCs w:val="24"/>
        </w:rPr>
        <w:t xml:space="preserve">nsinar </w:t>
      </w:r>
      <w:r w:rsidR="009E2886">
        <w:rPr>
          <w:rFonts w:ascii="Times New Roman" w:hAnsi="Times New Roman" w:cs="Times New Roman"/>
          <w:sz w:val="24"/>
          <w:szCs w:val="24"/>
        </w:rPr>
        <w:t>é uma</w:t>
      </w:r>
      <w:r w:rsidRPr="00525E79">
        <w:rPr>
          <w:rFonts w:ascii="Times New Roman" w:hAnsi="Times New Roman" w:cs="Times New Roman"/>
          <w:sz w:val="24"/>
          <w:szCs w:val="24"/>
        </w:rPr>
        <w:t xml:space="preserve"> atividade complexa, multifacetada, e desafiado</w:t>
      </w:r>
      <w:r w:rsidRPr="005D3E8B">
        <w:rPr>
          <w:rFonts w:ascii="Times New Roman" w:hAnsi="Times New Roman" w:cs="Times New Roman"/>
          <w:sz w:val="24"/>
          <w:szCs w:val="24"/>
        </w:rPr>
        <w:t>ra (</w:t>
      </w:r>
      <w:r w:rsidR="00525E79" w:rsidRPr="005D3E8B">
        <w:rPr>
          <w:rFonts w:ascii="Times New Roman" w:hAnsi="Times New Roman" w:cs="Times New Roman"/>
          <w:sz w:val="24"/>
          <w:szCs w:val="24"/>
        </w:rPr>
        <w:t>COCHRAN-SMITH</w:t>
      </w:r>
      <w:r w:rsidR="00525E79">
        <w:rPr>
          <w:rFonts w:ascii="Times New Roman" w:hAnsi="Times New Roman" w:cs="Times New Roman"/>
          <w:sz w:val="24"/>
          <w:szCs w:val="24"/>
        </w:rPr>
        <w:t xml:space="preserve">; </w:t>
      </w:r>
      <w:r w:rsidR="00525E79" w:rsidRPr="005D3E8B">
        <w:rPr>
          <w:rFonts w:ascii="Times New Roman" w:hAnsi="Times New Roman" w:cs="Times New Roman"/>
          <w:sz w:val="24"/>
          <w:szCs w:val="24"/>
        </w:rPr>
        <w:t>FRIES</w:t>
      </w:r>
      <w:r w:rsidRPr="005D3E8B">
        <w:rPr>
          <w:rFonts w:ascii="Times New Roman" w:hAnsi="Times New Roman" w:cs="Times New Roman"/>
          <w:sz w:val="24"/>
          <w:szCs w:val="24"/>
        </w:rPr>
        <w:t>, 2005)</w:t>
      </w:r>
      <w:r>
        <w:rPr>
          <w:rFonts w:ascii="Times New Roman" w:hAnsi="Times New Roman" w:cs="Times New Roman"/>
          <w:sz w:val="24"/>
          <w:szCs w:val="24"/>
        </w:rPr>
        <w:t xml:space="preserve">. Essa complexidade tem se intensificado, principalmente pelo </w:t>
      </w:r>
      <w:r w:rsidRPr="00525E79">
        <w:rPr>
          <w:rFonts w:ascii="Times New Roman" w:hAnsi="Times New Roman" w:cs="Times New Roman"/>
          <w:sz w:val="24"/>
          <w:szCs w:val="24"/>
        </w:rPr>
        <w:t>fato de que os professores exercem a docênci</w:t>
      </w:r>
      <w:r w:rsidRPr="005D3E8B">
        <w:rPr>
          <w:rFonts w:ascii="Times New Roman" w:hAnsi="Times New Roman" w:cs="Times New Roman"/>
          <w:sz w:val="24"/>
          <w:szCs w:val="24"/>
        </w:rPr>
        <w:t>a em um mundo em rápida mudança</w:t>
      </w:r>
      <w:r>
        <w:rPr>
          <w:rFonts w:ascii="Times New Roman" w:hAnsi="Times New Roman" w:cs="Times New Roman"/>
          <w:sz w:val="24"/>
          <w:szCs w:val="24"/>
        </w:rPr>
        <w:t xml:space="preserve">, em contextos </w:t>
      </w:r>
      <w:r w:rsidRPr="00525E79">
        <w:rPr>
          <w:rFonts w:ascii="Times New Roman" w:hAnsi="Times New Roman" w:cs="Times New Roman"/>
          <w:sz w:val="24"/>
          <w:szCs w:val="24"/>
        </w:rPr>
        <w:t>profissionais permead</w:t>
      </w:r>
      <w:r>
        <w:rPr>
          <w:rFonts w:ascii="Times New Roman" w:hAnsi="Times New Roman" w:cs="Times New Roman"/>
          <w:sz w:val="24"/>
          <w:szCs w:val="24"/>
        </w:rPr>
        <w:t>o</w:t>
      </w:r>
      <w:r w:rsidRPr="00525E79">
        <w:rPr>
          <w:rFonts w:ascii="Times New Roman" w:hAnsi="Times New Roman" w:cs="Times New Roman"/>
          <w:sz w:val="24"/>
          <w:szCs w:val="24"/>
        </w:rPr>
        <w:t>s pela crescente incerteza, cujas situações e os</w:t>
      </w:r>
      <w:r>
        <w:rPr>
          <w:rFonts w:ascii="Times New Roman" w:hAnsi="Times New Roman" w:cs="Times New Roman"/>
          <w:sz w:val="24"/>
          <w:szCs w:val="24"/>
        </w:rPr>
        <w:t xml:space="preserve"> </w:t>
      </w:r>
      <w:r w:rsidRPr="00525E79">
        <w:rPr>
          <w:rFonts w:ascii="Times New Roman" w:hAnsi="Times New Roman" w:cs="Times New Roman"/>
          <w:sz w:val="24"/>
          <w:szCs w:val="24"/>
        </w:rPr>
        <w:t>problemas não podem ser resolvidos por mera aplicação de conhecimentos técnicos e teóricos</w:t>
      </w:r>
      <w:r>
        <w:rPr>
          <w:rFonts w:ascii="Times New Roman" w:hAnsi="Times New Roman" w:cs="Times New Roman"/>
          <w:sz w:val="24"/>
          <w:szCs w:val="24"/>
        </w:rPr>
        <w:t xml:space="preserve"> </w:t>
      </w:r>
      <w:r w:rsidRPr="00525E79">
        <w:rPr>
          <w:rFonts w:ascii="Times New Roman" w:hAnsi="Times New Roman" w:cs="Times New Roman"/>
          <w:sz w:val="24"/>
          <w:szCs w:val="24"/>
        </w:rPr>
        <w:t>disponíveis.</w:t>
      </w:r>
    </w:p>
    <w:p w:rsidR="00CF449C" w:rsidRPr="009943F7" w:rsidRDefault="00CF449C" w:rsidP="003D3B30">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w:t>
      </w:r>
      <w:r w:rsidR="009E2886">
        <w:rPr>
          <w:rFonts w:ascii="Times New Roman" w:hAnsi="Times New Roman"/>
          <w:sz w:val="24"/>
          <w:szCs w:val="24"/>
        </w:rPr>
        <w:t>ssim, a</w:t>
      </w:r>
      <w:r>
        <w:rPr>
          <w:rFonts w:ascii="Times New Roman" w:hAnsi="Times New Roman"/>
          <w:sz w:val="24"/>
          <w:szCs w:val="24"/>
        </w:rPr>
        <w:t xml:space="preserve"> extensão teve </w:t>
      </w:r>
      <w:r w:rsidRPr="009943F7">
        <w:rPr>
          <w:rFonts w:ascii="Times New Roman" w:hAnsi="Times New Roman"/>
          <w:sz w:val="24"/>
          <w:szCs w:val="24"/>
        </w:rPr>
        <w:t xml:space="preserve">como premissa de que a formação docente inicia-se antes da preparação formal, prolonga-se por toda a vida, sempre em desenvolvimento, permeando a prática profissional e de que o trabalho colaborativo auxilia no desenvolvimento profissional docente.  </w:t>
      </w:r>
    </w:p>
    <w:p w:rsidR="00CF449C" w:rsidRPr="009943F7" w:rsidRDefault="00CF449C" w:rsidP="003D3B30">
      <w:pPr>
        <w:widowControl w:val="0"/>
        <w:spacing w:after="0" w:line="360" w:lineRule="auto"/>
        <w:jc w:val="both"/>
        <w:rPr>
          <w:rFonts w:ascii="Times New Roman" w:hAnsi="Times New Roman" w:cs="Times New Roman"/>
          <w:color w:val="000000"/>
          <w:sz w:val="24"/>
          <w:szCs w:val="24"/>
        </w:rPr>
      </w:pPr>
      <w:r w:rsidRPr="009943F7">
        <w:rPr>
          <w:rFonts w:ascii="Times New Roman" w:hAnsi="Times New Roman" w:cs="Times New Roman"/>
          <w:color w:val="000000"/>
          <w:sz w:val="24"/>
          <w:szCs w:val="24"/>
        </w:rPr>
        <w:t xml:space="preserve">O estudo meta-analítico de Passos </w:t>
      </w:r>
      <w:proofErr w:type="gramStart"/>
      <w:r w:rsidRPr="009943F7">
        <w:rPr>
          <w:rFonts w:ascii="Times New Roman" w:hAnsi="Times New Roman" w:cs="Times New Roman"/>
          <w:color w:val="000000"/>
          <w:sz w:val="24"/>
          <w:szCs w:val="24"/>
        </w:rPr>
        <w:t>et</w:t>
      </w:r>
      <w:proofErr w:type="gramEnd"/>
      <w:r w:rsidRPr="009943F7">
        <w:rPr>
          <w:rFonts w:ascii="Times New Roman" w:hAnsi="Times New Roman" w:cs="Times New Roman"/>
          <w:color w:val="000000"/>
          <w:sz w:val="24"/>
          <w:szCs w:val="24"/>
        </w:rPr>
        <w:t xml:space="preserve"> al. (2006)  mostra que os grupos colaborativos podem promover a reflexão - individual e coletiva - sobre a prática docente e sobre os conhecimentos e processo de aprendizagem dos professores e </w:t>
      </w:r>
      <w:proofErr w:type="spellStart"/>
      <w:r w:rsidRPr="009943F7">
        <w:rPr>
          <w:rFonts w:ascii="Times New Roman" w:hAnsi="Times New Roman" w:cs="Times New Roman"/>
          <w:color w:val="000000"/>
          <w:sz w:val="24"/>
          <w:szCs w:val="24"/>
        </w:rPr>
        <w:t>licenciandos</w:t>
      </w:r>
      <w:proofErr w:type="spellEnd"/>
      <w:r w:rsidRPr="009943F7">
        <w:rPr>
          <w:rFonts w:ascii="Times New Roman" w:hAnsi="Times New Roman" w:cs="Times New Roman"/>
          <w:color w:val="000000"/>
          <w:sz w:val="24"/>
          <w:szCs w:val="24"/>
        </w:rPr>
        <w:t xml:space="preserve"> acerca de determinado conteúdo específico, bem como se configurar como uma fonte de apoio para enfrentar os desafios e as dificuldades da docência. Podem ainda proporcionar que os participantes se coloquem como protagonistas de seus processos de desenvolvimento profissional. </w:t>
      </w:r>
    </w:p>
    <w:p w:rsidR="00CF449C" w:rsidRPr="009943F7" w:rsidRDefault="00CF449C" w:rsidP="003D3B30">
      <w:pPr>
        <w:widowControl w:val="0"/>
        <w:spacing w:after="0" w:line="360" w:lineRule="auto"/>
        <w:jc w:val="both"/>
        <w:rPr>
          <w:rFonts w:ascii="Times New Roman" w:hAnsi="Times New Roman" w:cs="Times New Roman"/>
          <w:color w:val="000000"/>
          <w:sz w:val="24"/>
          <w:szCs w:val="24"/>
        </w:rPr>
      </w:pPr>
      <w:r w:rsidRPr="009943F7">
        <w:rPr>
          <w:rFonts w:ascii="Times New Roman" w:hAnsi="Times New Roman" w:cs="Times New Roman"/>
          <w:color w:val="000000"/>
          <w:sz w:val="24"/>
          <w:szCs w:val="24"/>
        </w:rPr>
        <w:t xml:space="preserve">Ademais, segundo </w:t>
      </w:r>
      <w:proofErr w:type="spellStart"/>
      <w:r w:rsidRPr="009943F7">
        <w:rPr>
          <w:rFonts w:ascii="Times New Roman" w:hAnsi="Times New Roman" w:cs="Times New Roman"/>
          <w:color w:val="000000"/>
          <w:sz w:val="24"/>
          <w:szCs w:val="24"/>
        </w:rPr>
        <w:t>Nacarato</w:t>
      </w:r>
      <w:proofErr w:type="spellEnd"/>
      <w:r w:rsidRPr="009943F7">
        <w:rPr>
          <w:rFonts w:ascii="Times New Roman" w:hAnsi="Times New Roman" w:cs="Times New Roman"/>
          <w:color w:val="000000"/>
          <w:sz w:val="24"/>
          <w:szCs w:val="24"/>
        </w:rPr>
        <w:t xml:space="preserve"> </w:t>
      </w:r>
      <w:proofErr w:type="gramStart"/>
      <w:r w:rsidRPr="009943F7">
        <w:rPr>
          <w:rFonts w:ascii="Times New Roman" w:hAnsi="Times New Roman" w:cs="Times New Roman"/>
          <w:color w:val="000000"/>
          <w:sz w:val="24"/>
          <w:szCs w:val="24"/>
        </w:rPr>
        <w:t>et</w:t>
      </w:r>
      <w:proofErr w:type="gramEnd"/>
      <w:r w:rsidRPr="009943F7">
        <w:rPr>
          <w:rFonts w:ascii="Times New Roman" w:hAnsi="Times New Roman" w:cs="Times New Roman"/>
          <w:color w:val="000000"/>
          <w:sz w:val="24"/>
          <w:szCs w:val="24"/>
        </w:rPr>
        <w:t xml:space="preserve"> al. (2006), relações estabelecidas entre os diferentes profissionais - como professores da educação básica, </w:t>
      </w:r>
      <w:proofErr w:type="spellStart"/>
      <w:r w:rsidRPr="009943F7">
        <w:rPr>
          <w:rFonts w:ascii="Times New Roman" w:hAnsi="Times New Roman" w:cs="Times New Roman"/>
          <w:color w:val="000000"/>
          <w:sz w:val="24"/>
          <w:szCs w:val="24"/>
        </w:rPr>
        <w:t>licenciandos</w:t>
      </w:r>
      <w:proofErr w:type="spellEnd"/>
      <w:r w:rsidRPr="009943F7">
        <w:rPr>
          <w:rFonts w:ascii="Times New Roman" w:hAnsi="Times New Roman" w:cs="Times New Roman"/>
          <w:color w:val="000000"/>
          <w:sz w:val="24"/>
          <w:szCs w:val="24"/>
        </w:rPr>
        <w:t xml:space="preserve"> e formadores - pode ser um caminho para proporcionar a superação da dicotomia entre teoria e prática; esses sujeitos se unem para estudar e compartilhar saberes e experiências e essa união provavelmente acontecerá por suas diferenças de perspectivas em relação a prática pedagógica.</w:t>
      </w:r>
    </w:p>
    <w:p w:rsidR="00537965" w:rsidRDefault="00F23678" w:rsidP="003D3B30">
      <w:pPr>
        <w:widowControl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Outro</w:t>
      </w:r>
      <w:r w:rsidR="00CF449C" w:rsidRPr="009943F7">
        <w:rPr>
          <w:rFonts w:ascii="Times New Roman" w:hAnsi="Times New Roman" w:cs="Times New Roman"/>
          <w:color w:val="000000"/>
          <w:sz w:val="24"/>
          <w:szCs w:val="24"/>
        </w:rPr>
        <w:t xml:space="preserve"> aspecto positivo da proposta de extensão refere-se à interação estabelecida em um curso a distância. </w:t>
      </w:r>
      <w:r w:rsidR="00CF449C">
        <w:rPr>
          <w:rFonts w:ascii="Times New Roman" w:hAnsi="Times New Roman" w:cs="Times New Roman"/>
          <w:color w:val="000000"/>
          <w:sz w:val="24"/>
          <w:szCs w:val="24"/>
        </w:rPr>
        <w:t>Valente (2011)</w:t>
      </w:r>
      <w:r w:rsidR="00CF449C" w:rsidRPr="009943F7">
        <w:rPr>
          <w:rFonts w:ascii="Times New Roman" w:hAnsi="Times New Roman" w:cs="Times New Roman"/>
          <w:color w:val="000000"/>
          <w:sz w:val="24"/>
          <w:szCs w:val="24"/>
        </w:rPr>
        <w:t xml:space="preserve"> </w:t>
      </w:r>
      <w:r w:rsidR="00766E92">
        <w:rPr>
          <w:rFonts w:ascii="Times New Roman" w:hAnsi="Times New Roman" w:cs="Times New Roman"/>
          <w:color w:val="000000"/>
          <w:sz w:val="24"/>
          <w:szCs w:val="24"/>
        </w:rPr>
        <w:t xml:space="preserve">discorre </w:t>
      </w:r>
      <w:r w:rsidR="00CF449C" w:rsidRPr="009943F7">
        <w:rPr>
          <w:rFonts w:ascii="Times New Roman" w:hAnsi="Times New Roman" w:cs="Times New Roman"/>
          <w:color w:val="000000"/>
          <w:sz w:val="24"/>
          <w:szCs w:val="24"/>
        </w:rPr>
        <w:t>acerca da importância de desenvolver uma interação intensa</w:t>
      </w:r>
      <w:r w:rsidR="00C45EBF">
        <w:rPr>
          <w:rFonts w:ascii="Times New Roman" w:hAnsi="Times New Roman" w:cs="Times New Roman"/>
          <w:color w:val="000000"/>
          <w:sz w:val="24"/>
          <w:szCs w:val="24"/>
        </w:rPr>
        <w:t xml:space="preserve"> e de que </w:t>
      </w:r>
      <w:r w:rsidR="00CF449C" w:rsidRPr="009943F7">
        <w:rPr>
          <w:rFonts w:ascii="Times New Roman" w:hAnsi="Times New Roman" w:cs="Times New Roman"/>
          <w:color w:val="000000"/>
          <w:sz w:val="24"/>
          <w:szCs w:val="24"/>
        </w:rPr>
        <w:t>as ferramentas por si só não promovem a interação</w:t>
      </w:r>
      <w:r w:rsidR="00C45EBF">
        <w:rPr>
          <w:rFonts w:ascii="Times New Roman" w:hAnsi="Times New Roman" w:cs="Times New Roman"/>
          <w:color w:val="000000"/>
          <w:sz w:val="24"/>
          <w:szCs w:val="24"/>
        </w:rPr>
        <w:t xml:space="preserve">. </w:t>
      </w:r>
      <w:r w:rsidR="00766E92">
        <w:rPr>
          <w:rFonts w:ascii="Times New Roman" w:hAnsi="Times New Roman" w:cs="Times New Roman"/>
          <w:color w:val="000000"/>
          <w:sz w:val="24"/>
          <w:szCs w:val="24"/>
        </w:rPr>
        <w:t>Para o</w:t>
      </w:r>
      <w:r w:rsidR="00CF449C" w:rsidRPr="009943F7">
        <w:rPr>
          <w:rFonts w:ascii="Times New Roman" w:hAnsi="Times New Roman" w:cs="Times New Roman"/>
          <w:color w:val="000000"/>
          <w:sz w:val="24"/>
          <w:szCs w:val="24"/>
        </w:rPr>
        <w:t xml:space="preserve"> </w:t>
      </w:r>
      <w:r w:rsidR="00766E92">
        <w:rPr>
          <w:rFonts w:ascii="Times New Roman" w:hAnsi="Times New Roman" w:cs="Times New Roman"/>
          <w:color w:val="000000"/>
          <w:sz w:val="24"/>
          <w:szCs w:val="24"/>
        </w:rPr>
        <w:t xml:space="preserve">autor </w:t>
      </w:r>
      <w:r w:rsidR="00CF449C" w:rsidRPr="009943F7">
        <w:rPr>
          <w:rFonts w:ascii="Times New Roman" w:hAnsi="Times New Roman" w:cs="Times New Roman"/>
          <w:color w:val="000000"/>
          <w:sz w:val="24"/>
          <w:szCs w:val="24"/>
        </w:rPr>
        <w:t xml:space="preserve">a </w:t>
      </w:r>
      <w:r w:rsidR="00CF449C" w:rsidRPr="009943F7">
        <w:rPr>
          <w:rFonts w:ascii="Times New Roman" w:hAnsi="Times New Roman" w:cs="Times New Roman"/>
          <w:color w:val="000000"/>
          <w:sz w:val="24"/>
          <w:szCs w:val="24"/>
        </w:rPr>
        <w:lastRenderedPageBreak/>
        <w:t xml:space="preserve">intervenção docente é um elemento imprescindível, sendo fundamental estabelecer uma abordagem do tipo “estar junto virtual” (VALENTE, 2011), cujas características são: interação intensa entre professor e alunos e entre os próprios estudantes, </w:t>
      </w:r>
      <w:r w:rsidR="00CF449C" w:rsidRPr="009943F7">
        <w:rPr>
          <w:rFonts w:ascii="Times New Roman" w:hAnsi="Times New Roman" w:cs="Times New Roman"/>
          <w:i/>
          <w:color w:val="000000"/>
          <w:sz w:val="24"/>
          <w:szCs w:val="24"/>
        </w:rPr>
        <w:t>feedbacks</w:t>
      </w:r>
      <w:r w:rsidR="00CF449C" w:rsidRPr="009943F7">
        <w:rPr>
          <w:rFonts w:ascii="Times New Roman" w:hAnsi="Times New Roman" w:cs="Times New Roman"/>
          <w:color w:val="000000"/>
          <w:sz w:val="24"/>
          <w:szCs w:val="24"/>
        </w:rPr>
        <w:t xml:space="preserve"> rápidos, atividades síncronas e assíncronas. Nessa abordagem o docente conhece os estudantes, propõe desafios, os auxiliando na apropriação do conhecimento. </w:t>
      </w:r>
    </w:p>
    <w:p w:rsidR="00CF449C" w:rsidRPr="009943F7" w:rsidRDefault="00CF449C" w:rsidP="003D3B30">
      <w:pPr>
        <w:widowControl w:val="0"/>
        <w:spacing w:after="0" w:line="360" w:lineRule="auto"/>
        <w:jc w:val="both"/>
        <w:rPr>
          <w:rFonts w:ascii="Times New Roman" w:hAnsi="Times New Roman" w:cs="Times New Roman"/>
          <w:sz w:val="24"/>
          <w:szCs w:val="24"/>
        </w:rPr>
      </w:pPr>
      <w:r w:rsidRPr="009943F7">
        <w:rPr>
          <w:rFonts w:ascii="Times New Roman" w:hAnsi="Times New Roman" w:cs="Times New Roman"/>
          <w:sz w:val="24"/>
          <w:szCs w:val="24"/>
        </w:rPr>
        <w:t xml:space="preserve">Outro componente importante que perpassa a interação e o diálogo no </w:t>
      </w:r>
      <w:r w:rsidR="00DB43B6">
        <w:rPr>
          <w:rFonts w:ascii="Times New Roman" w:hAnsi="Times New Roman" w:cs="Times New Roman"/>
          <w:sz w:val="24"/>
          <w:szCs w:val="24"/>
        </w:rPr>
        <w:t>ambiente virtual de aprendizagem</w:t>
      </w:r>
      <w:r w:rsidRPr="009943F7">
        <w:rPr>
          <w:rFonts w:ascii="Times New Roman" w:hAnsi="Times New Roman" w:cs="Times New Roman"/>
          <w:sz w:val="24"/>
          <w:szCs w:val="24"/>
        </w:rPr>
        <w:t xml:space="preserve"> é a escrita, a forma de comunicação mais utilizada e que, segundo </w:t>
      </w:r>
      <w:proofErr w:type="spellStart"/>
      <w:r w:rsidRPr="009943F7">
        <w:rPr>
          <w:rFonts w:ascii="Times New Roman" w:hAnsi="Times New Roman" w:cs="Times New Roman"/>
          <w:sz w:val="24"/>
          <w:szCs w:val="24"/>
        </w:rPr>
        <w:t>Pallof</w:t>
      </w:r>
      <w:proofErr w:type="spellEnd"/>
      <w:r w:rsidRPr="009943F7">
        <w:rPr>
          <w:rFonts w:ascii="Times New Roman" w:hAnsi="Times New Roman" w:cs="Times New Roman"/>
          <w:sz w:val="24"/>
          <w:szCs w:val="24"/>
        </w:rPr>
        <w:t xml:space="preserve"> e </w:t>
      </w:r>
      <w:proofErr w:type="spellStart"/>
      <w:r w:rsidRPr="009943F7">
        <w:rPr>
          <w:rFonts w:ascii="Times New Roman" w:hAnsi="Times New Roman" w:cs="Times New Roman"/>
          <w:sz w:val="24"/>
          <w:szCs w:val="24"/>
        </w:rPr>
        <w:t>Pratt</w:t>
      </w:r>
      <w:proofErr w:type="spellEnd"/>
      <w:r w:rsidRPr="009943F7">
        <w:rPr>
          <w:rFonts w:ascii="Times New Roman" w:hAnsi="Times New Roman" w:cs="Times New Roman"/>
          <w:sz w:val="24"/>
          <w:szCs w:val="24"/>
        </w:rPr>
        <w:t xml:space="preserve"> (2007), pode propiciar maior reflexão e pensamento antes de se expor algo, bem como oportunizar a libertação para “dizer” o que não seria “dito” pessoalmente. Essa forma de comunicação exige que a mensagem seja expressa de forma clara, evitando ambiguidades e possibilitando melhor compreensão do conteúdo exposto.</w:t>
      </w:r>
    </w:p>
    <w:p w:rsidR="00F53300" w:rsidRDefault="00CF449C" w:rsidP="003D3B30">
      <w:pPr>
        <w:spacing w:after="0" w:line="360" w:lineRule="auto"/>
        <w:jc w:val="both"/>
        <w:rPr>
          <w:rFonts w:ascii="Times New Roman" w:hAnsi="Times New Roman" w:cs="Times New Roman"/>
          <w:sz w:val="24"/>
          <w:szCs w:val="24"/>
        </w:rPr>
      </w:pPr>
      <w:r w:rsidRPr="009943F7">
        <w:rPr>
          <w:rFonts w:ascii="Times New Roman" w:hAnsi="Times New Roman" w:cs="Times New Roman"/>
          <w:sz w:val="24"/>
          <w:szCs w:val="24"/>
        </w:rPr>
        <w:t xml:space="preserve">Sendo assim, destaca-se que o desenvolvimento de um trabalho com características de colaboração, envolvendo a interação e o diálogo constante, </w:t>
      </w:r>
      <w:r>
        <w:rPr>
          <w:rFonts w:ascii="Times New Roman" w:hAnsi="Times New Roman" w:cs="Times New Roman"/>
          <w:sz w:val="24"/>
          <w:szCs w:val="24"/>
        </w:rPr>
        <w:t>foram</w:t>
      </w:r>
      <w:r w:rsidRPr="009943F7">
        <w:rPr>
          <w:rFonts w:ascii="Times New Roman" w:hAnsi="Times New Roman" w:cs="Times New Roman"/>
          <w:sz w:val="24"/>
          <w:szCs w:val="24"/>
        </w:rPr>
        <w:t xml:space="preserve"> elementos intrínsecos à dinâmica da proposta do curso de extensão universitária</w:t>
      </w:r>
      <w:r>
        <w:rPr>
          <w:rFonts w:ascii="Times New Roman" w:hAnsi="Times New Roman" w:cs="Times New Roman"/>
          <w:sz w:val="24"/>
          <w:szCs w:val="24"/>
        </w:rPr>
        <w:t xml:space="preserve"> </w:t>
      </w:r>
      <w:r w:rsidR="00324AAE">
        <w:rPr>
          <w:rFonts w:ascii="Times New Roman" w:hAnsi="Times New Roman" w:cs="Times New Roman"/>
          <w:sz w:val="24"/>
          <w:szCs w:val="24"/>
        </w:rPr>
        <w:t xml:space="preserve">que foi </w:t>
      </w:r>
      <w:r w:rsidRPr="00541F2A">
        <w:rPr>
          <w:rFonts w:ascii="Times New Roman" w:hAnsi="Times New Roman" w:cs="Times New Roman"/>
          <w:sz w:val="24"/>
          <w:szCs w:val="24"/>
        </w:rPr>
        <w:t>desenvolvido em três unidades</w:t>
      </w:r>
      <w:r w:rsidR="00F53300">
        <w:rPr>
          <w:rFonts w:ascii="Times New Roman" w:hAnsi="Times New Roman" w:cs="Times New Roman"/>
          <w:sz w:val="24"/>
          <w:szCs w:val="24"/>
        </w:rPr>
        <w:t xml:space="preserve">. </w:t>
      </w:r>
    </w:p>
    <w:p w:rsidR="00495766" w:rsidRDefault="00A74F80" w:rsidP="003D3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671277">
        <w:rPr>
          <w:rFonts w:ascii="Times New Roman" w:hAnsi="Times New Roman" w:cs="Times New Roman"/>
          <w:sz w:val="24"/>
          <w:szCs w:val="24"/>
        </w:rPr>
        <w:t>ste estudo analisa o processo formativo dos participantes na terceira unidade na qual</w:t>
      </w:r>
      <w:r w:rsidR="003F791A">
        <w:rPr>
          <w:rFonts w:ascii="Times New Roman" w:hAnsi="Times New Roman" w:cs="Times New Roman"/>
          <w:sz w:val="24"/>
          <w:szCs w:val="24"/>
        </w:rPr>
        <w:t>, em um primeiro momento,</w:t>
      </w:r>
      <w:r w:rsidR="00671277">
        <w:rPr>
          <w:rFonts w:ascii="Times New Roman" w:hAnsi="Times New Roman" w:cs="Times New Roman"/>
          <w:sz w:val="24"/>
          <w:szCs w:val="24"/>
        </w:rPr>
        <w:t xml:space="preserve"> </w:t>
      </w:r>
      <w:r w:rsidR="003F791A">
        <w:rPr>
          <w:rFonts w:ascii="Times New Roman" w:hAnsi="Times New Roman" w:cs="Times New Roman"/>
          <w:sz w:val="24"/>
          <w:szCs w:val="24"/>
        </w:rPr>
        <w:t xml:space="preserve">analisaram o </w:t>
      </w:r>
      <w:r w:rsidR="003F791A" w:rsidRPr="00125EB6">
        <w:rPr>
          <w:rFonts w:ascii="Times New Roman" w:hAnsi="Times New Roman" w:cs="Times New Roman"/>
          <w:i/>
          <w:sz w:val="24"/>
          <w:szCs w:val="24"/>
        </w:rPr>
        <w:t>software</w:t>
      </w:r>
      <w:r w:rsidR="003F791A">
        <w:rPr>
          <w:rFonts w:ascii="Times New Roman" w:hAnsi="Times New Roman" w:cs="Times New Roman"/>
          <w:sz w:val="24"/>
          <w:szCs w:val="24"/>
        </w:rPr>
        <w:t xml:space="preserve"> </w:t>
      </w:r>
      <w:proofErr w:type="spellStart"/>
      <w:proofErr w:type="gramStart"/>
      <w:r w:rsidR="003F791A">
        <w:rPr>
          <w:rFonts w:ascii="Times New Roman" w:hAnsi="Times New Roman" w:cs="Times New Roman"/>
          <w:sz w:val="24"/>
          <w:szCs w:val="24"/>
        </w:rPr>
        <w:t>SuperLogo</w:t>
      </w:r>
      <w:proofErr w:type="spellEnd"/>
      <w:proofErr w:type="gramEnd"/>
      <w:r w:rsidR="003F791A">
        <w:rPr>
          <w:rFonts w:ascii="Times New Roman" w:hAnsi="Times New Roman" w:cs="Times New Roman"/>
          <w:sz w:val="24"/>
          <w:szCs w:val="24"/>
        </w:rPr>
        <w:t xml:space="preserve"> e</w:t>
      </w:r>
      <w:r w:rsidR="003F791A" w:rsidRPr="00541F2A">
        <w:rPr>
          <w:rFonts w:ascii="Times New Roman" w:hAnsi="Times New Roman" w:cs="Times New Roman"/>
          <w:sz w:val="24"/>
          <w:szCs w:val="24"/>
        </w:rPr>
        <w:t xml:space="preserve"> suas potencialidades, fizeram experimentações e discussões de possíveis situações de ensino e aprendizagem</w:t>
      </w:r>
      <w:r w:rsidR="003F791A">
        <w:rPr>
          <w:rFonts w:ascii="Times New Roman" w:hAnsi="Times New Roman" w:cs="Times New Roman"/>
          <w:sz w:val="24"/>
          <w:szCs w:val="24"/>
        </w:rPr>
        <w:t>, em seguida</w:t>
      </w:r>
      <w:r w:rsidR="004353E0">
        <w:rPr>
          <w:rFonts w:ascii="Times New Roman" w:hAnsi="Times New Roman" w:cs="Times New Roman"/>
          <w:sz w:val="24"/>
          <w:szCs w:val="24"/>
        </w:rPr>
        <w:t xml:space="preserve">, em </w:t>
      </w:r>
      <w:r w:rsidR="009D78C1">
        <w:rPr>
          <w:rFonts w:ascii="Times New Roman" w:hAnsi="Times New Roman" w:cs="Times New Roman"/>
          <w:sz w:val="24"/>
          <w:szCs w:val="24"/>
        </w:rPr>
        <w:t>pequenos grupos</w:t>
      </w:r>
      <w:r w:rsidR="009D78C1">
        <w:rPr>
          <w:rStyle w:val="Refdenotaderodap"/>
          <w:rFonts w:ascii="Times New Roman" w:hAnsi="Times New Roman" w:cs="Times New Roman"/>
          <w:sz w:val="24"/>
          <w:szCs w:val="24"/>
        </w:rPr>
        <w:footnoteReference w:id="2"/>
      </w:r>
      <w:r w:rsidR="004353E0">
        <w:rPr>
          <w:rFonts w:ascii="Times New Roman" w:hAnsi="Times New Roman" w:cs="Times New Roman"/>
          <w:sz w:val="24"/>
          <w:szCs w:val="24"/>
        </w:rPr>
        <w:t>,</w:t>
      </w:r>
      <w:r w:rsidR="003F791A">
        <w:rPr>
          <w:rFonts w:ascii="Times New Roman" w:hAnsi="Times New Roman" w:cs="Times New Roman"/>
          <w:sz w:val="24"/>
          <w:szCs w:val="24"/>
        </w:rPr>
        <w:t xml:space="preserve"> planejaram uma sequência de atividades que utilizavam o </w:t>
      </w:r>
      <w:proofErr w:type="spellStart"/>
      <w:r w:rsidR="003F791A">
        <w:rPr>
          <w:rFonts w:ascii="Times New Roman" w:hAnsi="Times New Roman" w:cs="Times New Roman"/>
          <w:sz w:val="24"/>
          <w:szCs w:val="24"/>
        </w:rPr>
        <w:t>SuperLogo</w:t>
      </w:r>
      <w:proofErr w:type="spellEnd"/>
      <w:r w:rsidR="003F791A">
        <w:rPr>
          <w:rFonts w:ascii="Times New Roman" w:hAnsi="Times New Roman" w:cs="Times New Roman"/>
          <w:sz w:val="24"/>
          <w:szCs w:val="24"/>
        </w:rPr>
        <w:t xml:space="preserve"> como recurso didático. </w:t>
      </w:r>
    </w:p>
    <w:p w:rsidR="000B233B" w:rsidRDefault="005652B0" w:rsidP="003B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escolha de propor a exploração do </w:t>
      </w:r>
      <w:proofErr w:type="spellStart"/>
      <w:proofErr w:type="gramStart"/>
      <w:r>
        <w:rPr>
          <w:rFonts w:ascii="Times New Roman" w:hAnsi="Times New Roman" w:cs="Times New Roman"/>
          <w:sz w:val="24"/>
          <w:szCs w:val="24"/>
        </w:rPr>
        <w:t>SuperLogo</w:t>
      </w:r>
      <w:proofErr w:type="spellEnd"/>
      <w:proofErr w:type="gramEnd"/>
      <w:r>
        <w:rPr>
          <w:rFonts w:ascii="Times New Roman" w:hAnsi="Times New Roman" w:cs="Times New Roman"/>
          <w:sz w:val="24"/>
          <w:szCs w:val="24"/>
        </w:rPr>
        <w:t xml:space="preserve"> no curso de extensão reside no fato </w:t>
      </w:r>
      <w:r w:rsidR="00EA0929">
        <w:rPr>
          <w:rFonts w:ascii="Times New Roman" w:hAnsi="Times New Roman" w:cs="Times New Roman"/>
          <w:sz w:val="24"/>
          <w:szCs w:val="24"/>
        </w:rPr>
        <w:t xml:space="preserve">dele ser um </w:t>
      </w:r>
      <w:r w:rsidR="00EA0929" w:rsidRPr="000B233B">
        <w:rPr>
          <w:rFonts w:ascii="Times New Roman" w:hAnsi="Times New Roman" w:cs="Times New Roman"/>
          <w:i/>
          <w:sz w:val="24"/>
          <w:szCs w:val="24"/>
        </w:rPr>
        <w:t>software</w:t>
      </w:r>
      <w:r w:rsidR="00EA0929">
        <w:rPr>
          <w:rFonts w:ascii="Times New Roman" w:hAnsi="Times New Roman" w:cs="Times New Roman"/>
          <w:sz w:val="24"/>
          <w:szCs w:val="24"/>
        </w:rPr>
        <w:t xml:space="preserve"> de programação</w:t>
      </w:r>
      <w:r w:rsidR="000B233B">
        <w:rPr>
          <w:rFonts w:ascii="Times New Roman" w:hAnsi="Times New Roman" w:cs="Times New Roman"/>
          <w:sz w:val="24"/>
          <w:szCs w:val="24"/>
        </w:rPr>
        <w:t xml:space="preserve"> e pode </w:t>
      </w:r>
      <w:r w:rsidR="000B233B" w:rsidRPr="000B233B">
        <w:rPr>
          <w:rFonts w:ascii="Times New Roman" w:hAnsi="Times New Roman" w:cs="Times New Roman"/>
          <w:sz w:val="24"/>
          <w:szCs w:val="24"/>
        </w:rPr>
        <w:t xml:space="preserve">ser </w:t>
      </w:r>
      <w:r w:rsidR="000B233B" w:rsidRPr="00A32AE5">
        <w:rPr>
          <w:rFonts w:ascii="Times New Roman" w:hAnsi="Times New Roman" w:cs="Times New Roman"/>
          <w:sz w:val="24"/>
          <w:szCs w:val="24"/>
        </w:rPr>
        <w:t>posto como uma ferramenta para resolver problemas</w:t>
      </w:r>
      <w:r w:rsidR="00AA2E97">
        <w:rPr>
          <w:rFonts w:ascii="Times New Roman" w:hAnsi="Times New Roman" w:cs="Times New Roman"/>
          <w:sz w:val="24"/>
          <w:szCs w:val="24"/>
        </w:rPr>
        <w:t xml:space="preserve">, indo além das características de um software no estilo “exercícios e práticas” </w:t>
      </w:r>
      <w:r w:rsidR="00947B0B">
        <w:rPr>
          <w:rFonts w:ascii="Times New Roman" w:hAnsi="Times New Roman" w:cs="Times New Roman"/>
          <w:sz w:val="24"/>
          <w:szCs w:val="24"/>
        </w:rPr>
        <w:t xml:space="preserve">– no qual não há grande preocupação com compreensão do conteúdo, </w:t>
      </w:r>
      <w:r w:rsidR="00AA2E97">
        <w:rPr>
          <w:rFonts w:ascii="Times New Roman" w:hAnsi="Times New Roman" w:cs="Times New Roman"/>
          <w:sz w:val="24"/>
          <w:szCs w:val="24"/>
        </w:rPr>
        <w:t>ou “tutorial”</w:t>
      </w:r>
      <w:r w:rsidR="00947B0B">
        <w:rPr>
          <w:rFonts w:ascii="Times New Roman" w:hAnsi="Times New Roman" w:cs="Times New Roman"/>
          <w:sz w:val="24"/>
          <w:szCs w:val="24"/>
        </w:rPr>
        <w:t xml:space="preserve"> </w:t>
      </w:r>
      <w:r w:rsidR="00422203">
        <w:rPr>
          <w:rFonts w:ascii="Times New Roman" w:hAnsi="Times New Roman" w:cs="Times New Roman"/>
          <w:sz w:val="24"/>
          <w:szCs w:val="24"/>
        </w:rPr>
        <w:t>–</w:t>
      </w:r>
      <w:r w:rsidR="00947B0B">
        <w:rPr>
          <w:rFonts w:ascii="Times New Roman" w:hAnsi="Times New Roman" w:cs="Times New Roman"/>
          <w:sz w:val="24"/>
          <w:szCs w:val="24"/>
        </w:rPr>
        <w:t xml:space="preserve"> </w:t>
      </w:r>
      <w:r w:rsidR="00422203">
        <w:rPr>
          <w:rFonts w:ascii="Times New Roman" w:hAnsi="Times New Roman" w:cs="Times New Roman"/>
          <w:sz w:val="24"/>
          <w:szCs w:val="24"/>
        </w:rPr>
        <w:t>no qual é difícil identificar se o aluno ao interagir com o</w:t>
      </w:r>
      <w:r w:rsidR="00422203" w:rsidRPr="00F53300">
        <w:rPr>
          <w:rFonts w:ascii="Times New Roman" w:hAnsi="Times New Roman" w:cs="Times New Roman"/>
          <w:i/>
          <w:sz w:val="24"/>
          <w:szCs w:val="24"/>
        </w:rPr>
        <w:t xml:space="preserve"> software</w:t>
      </w:r>
      <w:r w:rsidR="00422203">
        <w:rPr>
          <w:rFonts w:ascii="Times New Roman" w:hAnsi="Times New Roman" w:cs="Times New Roman"/>
          <w:sz w:val="24"/>
          <w:szCs w:val="24"/>
        </w:rPr>
        <w:t xml:space="preserve"> está de fato processando as informações (VALENTE, 1998)</w:t>
      </w:r>
      <w:r w:rsidR="00AA2E97">
        <w:rPr>
          <w:rFonts w:ascii="Times New Roman" w:hAnsi="Times New Roman" w:cs="Times New Roman"/>
          <w:sz w:val="24"/>
          <w:szCs w:val="24"/>
        </w:rPr>
        <w:t>.</w:t>
      </w:r>
    </w:p>
    <w:p w:rsidR="006349C9" w:rsidRDefault="00EA0929" w:rsidP="003B43FC">
      <w:pPr>
        <w:spacing w:after="0" w:line="360" w:lineRule="auto"/>
        <w:jc w:val="both"/>
        <w:rPr>
          <w:rFonts w:ascii="TimesNewRoman" w:hAnsi="TimesNewRoman" w:cs="TimesNewRoman"/>
          <w:sz w:val="24"/>
          <w:szCs w:val="24"/>
        </w:rPr>
      </w:pPr>
      <w:r>
        <w:rPr>
          <w:rFonts w:ascii="Times New Roman" w:hAnsi="Times New Roman" w:cs="Times New Roman"/>
          <w:sz w:val="24"/>
          <w:szCs w:val="24"/>
        </w:rPr>
        <w:t>O</w:t>
      </w:r>
      <w:r w:rsidR="00EC71F6">
        <w:rPr>
          <w:rFonts w:ascii="Times New Roman" w:hAnsi="Times New Roman" w:cs="Times New Roman"/>
          <w:sz w:val="24"/>
          <w:szCs w:val="24"/>
        </w:rPr>
        <w:t xml:space="preserve"> Logo</w:t>
      </w:r>
      <w:r w:rsidR="00E102B2">
        <w:rPr>
          <w:rFonts w:ascii="Times New Roman" w:hAnsi="Times New Roman" w:cs="Times New Roman"/>
          <w:sz w:val="24"/>
          <w:szCs w:val="24"/>
        </w:rPr>
        <w:t xml:space="preserve"> é uma linguagem de programação que possibilita o processamento de listas e de criação de procedimentos. </w:t>
      </w:r>
      <w:r w:rsidR="00EA1C29">
        <w:rPr>
          <w:rFonts w:ascii="Times New Roman" w:hAnsi="Times New Roman" w:cs="Times New Roman"/>
          <w:sz w:val="24"/>
          <w:szCs w:val="24"/>
        </w:rPr>
        <w:t xml:space="preserve">Foi desenvolvida, nos anos </w:t>
      </w:r>
      <w:r w:rsidR="009E2886">
        <w:rPr>
          <w:rFonts w:ascii="Times New Roman" w:hAnsi="Times New Roman" w:cs="Times New Roman"/>
          <w:sz w:val="24"/>
          <w:szCs w:val="24"/>
        </w:rPr>
        <w:t>1960</w:t>
      </w:r>
      <w:r w:rsidR="00EA1C29">
        <w:rPr>
          <w:rFonts w:ascii="Times New Roman" w:hAnsi="Times New Roman" w:cs="Times New Roman"/>
          <w:sz w:val="24"/>
          <w:szCs w:val="24"/>
        </w:rPr>
        <w:t xml:space="preserve">, no </w:t>
      </w:r>
      <w:r w:rsidR="00EA1C29" w:rsidRPr="00EA1C29">
        <w:rPr>
          <w:rFonts w:ascii="Times New Roman" w:hAnsi="Times New Roman" w:cs="Times New Roman"/>
          <w:sz w:val="24"/>
          <w:szCs w:val="24"/>
        </w:rPr>
        <w:t xml:space="preserve">Massachusetts </w:t>
      </w:r>
      <w:proofErr w:type="spellStart"/>
      <w:r w:rsidR="00EA1C29" w:rsidRPr="00EA1C29">
        <w:rPr>
          <w:rFonts w:ascii="Times New Roman" w:hAnsi="Times New Roman" w:cs="Times New Roman"/>
          <w:sz w:val="24"/>
          <w:szCs w:val="24"/>
        </w:rPr>
        <w:t>Institute</w:t>
      </w:r>
      <w:proofErr w:type="spellEnd"/>
      <w:r w:rsidR="00EA1C29" w:rsidRPr="00EA1C29">
        <w:rPr>
          <w:rFonts w:ascii="Times New Roman" w:hAnsi="Times New Roman" w:cs="Times New Roman"/>
          <w:sz w:val="24"/>
          <w:szCs w:val="24"/>
        </w:rPr>
        <w:t xml:space="preserve"> </w:t>
      </w:r>
      <w:proofErr w:type="spellStart"/>
      <w:r w:rsidR="00EA1C29" w:rsidRPr="00EA1C29">
        <w:rPr>
          <w:rFonts w:ascii="Times New Roman" w:hAnsi="Times New Roman" w:cs="Times New Roman"/>
          <w:sz w:val="24"/>
          <w:szCs w:val="24"/>
        </w:rPr>
        <w:t>of</w:t>
      </w:r>
      <w:proofErr w:type="spellEnd"/>
      <w:r w:rsidR="00EA1C29" w:rsidRPr="00EA1C29">
        <w:rPr>
          <w:rFonts w:ascii="Times New Roman" w:hAnsi="Times New Roman" w:cs="Times New Roman"/>
          <w:sz w:val="24"/>
          <w:szCs w:val="24"/>
        </w:rPr>
        <w:t xml:space="preserve"> </w:t>
      </w:r>
      <w:proofErr w:type="spellStart"/>
      <w:r w:rsidR="00EA1C29" w:rsidRPr="00EA1C29">
        <w:rPr>
          <w:rFonts w:ascii="Times New Roman" w:hAnsi="Times New Roman" w:cs="Times New Roman"/>
          <w:sz w:val="24"/>
          <w:szCs w:val="24"/>
        </w:rPr>
        <w:t>Tecnology</w:t>
      </w:r>
      <w:proofErr w:type="spellEnd"/>
      <w:r w:rsidR="00EA1C29" w:rsidRPr="00EA1C29">
        <w:rPr>
          <w:rFonts w:ascii="Times New Roman" w:hAnsi="Times New Roman" w:cs="Times New Roman"/>
          <w:sz w:val="24"/>
          <w:szCs w:val="24"/>
        </w:rPr>
        <w:t xml:space="preserve"> (MIT), </w:t>
      </w:r>
      <w:r w:rsidR="00EA1C29">
        <w:rPr>
          <w:rFonts w:ascii="Times New Roman" w:hAnsi="Times New Roman" w:cs="Times New Roman"/>
          <w:sz w:val="24"/>
          <w:szCs w:val="24"/>
        </w:rPr>
        <w:t xml:space="preserve">por pesquisas realizadas por </w:t>
      </w:r>
      <w:r w:rsidR="00EA1C29" w:rsidRPr="00EA1C29">
        <w:rPr>
          <w:rFonts w:ascii="Times New Roman" w:hAnsi="Times New Roman" w:cs="Times New Roman"/>
          <w:sz w:val="24"/>
          <w:szCs w:val="24"/>
        </w:rPr>
        <w:t>Se</w:t>
      </w:r>
      <w:r w:rsidR="009857CF">
        <w:rPr>
          <w:rFonts w:ascii="Times New Roman" w:hAnsi="Times New Roman" w:cs="Times New Roman"/>
          <w:sz w:val="24"/>
          <w:szCs w:val="24"/>
        </w:rPr>
        <w:t xml:space="preserve">ymour </w:t>
      </w:r>
      <w:proofErr w:type="spellStart"/>
      <w:r w:rsidR="009857CF">
        <w:rPr>
          <w:rFonts w:ascii="Times New Roman" w:hAnsi="Times New Roman" w:cs="Times New Roman"/>
          <w:sz w:val="24"/>
          <w:szCs w:val="24"/>
        </w:rPr>
        <w:t>Papert</w:t>
      </w:r>
      <w:proofErr w:type="spellEnd"/>
      <w:r w:rsidR="009857CF">
        <w:rPr>
          <w:rFonts w:ascii="Times New Roman" w:hAnsi="Times New Roman" w:cs="Times New Roman"/>
          <w:sz w:val="24"/>
          <w:szCs w:val="24"/>
        </w:rPr>
        <w:t xml:space="preserve"> e Wallace </w:t>
      </w:r>
      <w:proofErr w:type="spellStart"/>
      <w:r w:rsidR="009857CF">
        <w:rPr>
          <w:rFonts w:ascii="Times New Roman" w:hAnsi="Times New Roman" w:cs="Times New Roman"/>
          <w:sz w:val="24"/>
          <w:szCs w:val="24"/>
        </w:rPr>
        <w:t>Feurzeig</w:t>
      </w:r>
      <w:proofErr w:type="spellEnd"/>
      <w:r w:rsidR="009857CF">
        <w:rPr>
          <w:rFonts w:ascii="Times New Roman" w:hAnsi="Times New Roman" w:cs="Times New Roman"/>
          <w:sz w:val="24"/>
          <w:szCs w:val="24"/>
        </w:rPr>
        <w:t xml:space="preserve">. Sua construção </w:t>
      </w:r>
      <w:r w:rsidR="002D2057">
        <w:rPr>
          <w:rFonts w:ascii="Times New Roman" w:hAnsi="Times New Roman" w:cs="Times New Roman"/>
          <w:sz w:val="24"/>
          <w:szCs w:val="24"/>
        </w:rPr>
        <w:t xml:space="preserve">é baseada na teoria </w:t>
      </w:r>
      <w:proofErr w:type="spellStart"/>
      <w:r w:rsidR="002D2057">
        <w:rPr>
          <w:rFonts w:ascii="Times New Roman" w:hAnsi="Times New Roman" w:cs="Times New Roman"/>
          <w:sz w:val="24"/>
          <w:szCs w:val="24"/>
        </w:rPr>
        <w:t>piagetiana</w:t>
      </w:r>
      <w:proofErr w:type="spellEnd"/>
      <w:r w:rsidR="002D2057">
        <w:rPr>
          <w:rFonts w:ascii="Times New Roman" w:hAnsi="Times New Roman" w:cs="Times New Roman"/>
          <w:sz w:val="24"/>
          <w:szCs w:val="24"/>
        </w:rPr>
        <w:t xml:space="preserve"> </w:t>
      </w:r>
      <w:r w:rsidR="008A3C89">
        <w:rPr>
          <w:rFonts w:ascii="Times New Roman" w:hAnsi="Times New Roman" w:cs="Times New Roman"/>
          <w:sz w:val="24"/>
          <w:szCs w:val="24"/>
        </w:rPr>
        <w:t xml:space="preserve">e </w:t>
      </w:r>
      <w:proofErr w:type="gramStart"/>
      <w:r w:rsidR="008A3C89">
        <w:rPr>
          <w:rFonts w:ascii="Times New Roman" w:hAnsi="Times New Roman" w:cs="Times New Roman"/>
          <w:sz w:val="24"/>
          <w:szCs w:val="24"/>
        </w:rPr>
        <w:t>envolve</w:t>
      </w:r>
      <w:proofErr w:type="gramEnd"/>
      <w:r w:rsidR="008A3C89">
        <w:rPr>
          <w:rFonts w:ascii="Times New Roman" w:hAnsi="Times New Roman" w:cs="Times New Roman"/>
          <w:sz w:val="24"/>
          <w:szCs w:val="24"/>
        </w:rPr>
        <w:t xml:space="preserve"> alguns princípios, como,</w:t>
      </w:r>
      <w:r w:rsidR="009857CF">
        <w:rPr>
          <w:rFonts w:ascii="Times New Roman" w:hAnsi="Times New Roman" w:cs="Times New Roman"/>
          <w:sz w:val="24"/>
          <w:szCs w:val="24"/>
        </w:rPr>
        <w:t xml:space="preserve"> </w:t>
      </w:r>
      <w:r w:rsidR="007F7FCE">
        <w:rPr>
          <w:rFonts w:ascii="Times New Roman" w:hAnsi="Times New Roman" w:cs="Times New Roman"/>
          <w:sz w:val="24"/>
          <w:szCs w:val="24"/>
        </w:rPr>
        <w:t xml:space="preserve">o erro é um elemento importante na aprendizagem, sendo assim, a reflexão sobre o processo de aprendizagem é fundamental, </w:t>
      </w:r>
      <w:r w:rsidR="00EA1FA9">
        <w:rPr>
          <w:rFonts w:ascii="Times New Roman" w:hAnsi="Times New Roman" w:cs="Times New Roman"/>
          <w:sz w:val="24"/>
          <w:szCs w:val="24"/>
        </w:rPr>
        <w:t xml:space="preserve">além disso, é possível criar diferentes caminhos para a </w:t>
      </w:r>
      <w:r w:rsidR="00EA1FA9">
        <w:rPr>
          <w:rFonts w:ascii="Times New Roman" w:hAnsi="Times New Roman" w:cs="Times New Roman"/>
          <w:sz w:val="24"/>
          <w:szCs w:val="24"/>
        </w:rPr>
        <w:lastRenderedPageBreak/>
        <w:t xml:space="preserve">resolução do problema. </w:t>
      </w:r>
      <w:r w:rsidR="006349C9">
        <w:rPr>
          <w:rFonts w:ascii="Times New Roman" w:hAnsi="Times New Roman" w:cs="Times New Roman"/>
          <w:sz w:val="24"/>
          <w:szCs w:val="24"/>
        </w:rPr>
        <w:t xml:space="preserve">Segundo Almeida (2008, p. 9), o </w:t>
      </w:r>
      <w:proofErr w:type="spellStart"/>
      <w:r w:rsidR="006349C9" w:rsidRPr="00525E79">
        <w:rPr>
          <w:rFonts w:ascii="TimesNewRoman" w:hAnsi="TimesNewRoman" w:cs="TimesNewRoman"/>
          <w:i/>
          <w:sz w:val="24"/>
          <w:szCs w:val="24"/>
        </w:rPr>
        <w:t>construcionismo</w:t>
      </w:r>
      <w:proofErr w:type="spellEnd"/>
      <w:r w:rsidR="006349C9">
        <w:rPr>
          <w:rFonts w:ascii="TimesNewRoman" w:hAnsi="TimesNewRoman" w:cs="TimesNewRoman"/>
          <w:sz w:val="24"/>
          <w:szCs w:val="24"/>
        </w:rPr>
        <w:t xml:space="preserve"> de Seymour </w:t>
      </w:r>
      <w:proofErr w:type="spellStart"/>
      <w:r w:rsidR="006349C9">
        <w:rPr>
          <w:rFonts w:ascii="TimesNewRoman" w:hAnsi="TimesNewRoman" w:cs="TimesNewRoman"/>
          <w:sz w:val="24"/>
          <w:szCs w:val="24"/>
        </w:rPr>
        <w:t>Papert</w:t>
      </w:r>
      <w:proofErr w:type="spellEnd"/>
      <w:r w:rsidR="006349C9">
        <w:rPr>
          <w:rFonts w:ascii="TimesNewRoman" w:hAnsi="TimesNewRoman" w:cs="TimesNewRoman"/>
          <w:sz w:val="24"/>
          <w:szCs w:val="24"/>
        </w:rPr>
        <w:t xml:space="preserve">, na concepção da Linguagem Logo foi inspirado no construtivismo </w:t>
      </w:r>
      <w:proofErr w:type="spellStart"/>
      <w:r w:rsidR="006349C9">
        <w:rPr>
          <w:rFonts w:ascii="TimesNewRoman" w:hAnsi="TimesNewRoman" w:cs="TimesNewRoman"/>
          <w:sz w:val="24"/>
          <w:szCs w:val="24"/>
        </w:rPr>
        <w:t>piagetiano</w:t>
      </w:r>
      <w:proofErr w:type="spellEnd"/>
      <w:r w:rsidR="006349C9">
        <w:rPr>
          <w:rFonts w:ascii="TimesNewRoman" w:hAnsi="TimesNewRoman" w:cs="TimesNewRoman"/>
          <w:sz w:val="24"/>
          <w:szCs w:val="24"/>
        </w:rPr>
        <w:t xml:space="preserve"> e decorreu, dentre outros fatores, de seu inconformismo com a passividade do aluno diante do software do tipo CAI (</w:t>
      </w:r>
      <w:proofErr w:type="spellStart"/>
      <w:proofErr w:type="gramStart"/>
      <w:r w:rsidR="006349C9">
        <w:rPr>
          <w:rFonts w:ascii="TimesNewRoman" w:hAnsi="TimesNewRoman" w:cs="TimesNewRoman"/>
          <w:sz w:val="24"/>
          <w:szCs w:val="24"/>
        </w:rPr>
        <w:t>C</w:t>
      </w:r>
      <w:r w:rsidR="006349C9">
        <w:rPr>
          <w:rFonts w:ascii="TimesNewRomanPS-ItalicMT" w:hAnsi="TimesNewRomanPS-ItalicMT" w:cs="TimesNewRomanPS-ItalicMT"/>
          <w:i/>
          <w:iCs/>
          <w:sz w:val="24"/>
          <w:szCs w:val="24"/>
        </w:rPr>
        <w:t>omputerAided</w:t>
      </w:r>
      <w:proofErr w:type="spellEnd"/>
      <w:proofErr w:type="gramEnd"/>
      <w:r w:rsidR="006349C9">
        <w:rPr>
          <w:rFonts w:ascii="TimesNewRomanPS-ItalicMT" w:hAnsi="TimesNewRomanPS-ItalicMT" w:cs="TimesNewRomanPS-ItalicMT"/>
          <w:i/>
          <w:iCs/>
          <w:sz w:val="24"/>
          <w:szCs w:val="24"/>
        </w:rPr>
        <w:t xml:space="preserve"> </w:t>
      </w:r>
      <w:proofErr w:type="spellStart"/>
      <w:r w:rsidR="006349C9">
        <w:rPr>
          <w:rFonts w:ascii="TimesNewRomanPS-ItalicMT" w:hAnsi="TimesNewRomanPS-ItalicMT" w:cs="TimesNewRomanPS-ItalicMT"/>
          <w:i/>
          <w:iCs/>
          <w:sz w:val="24"/>
          <w:szCs w:val="24"/>
        </w:rPr>
        <w:t>Instruction</w:t>
      </w:r>
      <w:proofErr w:type="spellEnd"/>
      <w:r w:rsidR="006349C9">
        <w:rPr>
          <w:rFonts w:ascii="TimesNewRoman" w:hAnsi="TimesNewRoman" w:cs="TimesNewRoman"/>
          <w:sz w:val="24"/>
          <w:szCs w:val="24"/>
        </w:rPr>
        <w:t>).</w:t>
      </w:r>
    </w:p>
    <w:p w:rsidR="00E102B2" w:rsidRDefault="00AA65D1" w:rsidP="00D0329F">
      <w:pPr>
        <w:spacing w:after="0" w:line="360" w:lineRule="auto"/>
        <w:jc w:val="both"/>
        <w:rPr>
          <w:rFonts w:ascii="Times New Roman" w:hAnsi="Times New Roman" w:cs="Times New Roman"/>
          <w:sz w:val="24"/>
          <w:szCs w:val="24"/>
        </w:rPr>
      </w:pPr>
      <w:r w:rsidRPr="00D0329F">
        <w:rPr>
          <w:rFonts w:ascii="Times New Roman" w:hAnsi="Times New Roman" w:cs="Times New Roman"/>
          <w:sz w:val="24"/>
          <w:szCs w:val="24"/>
        </w:rPr>
        <w:t>Dessa maneira</w:t>
      </w:r>
      <w:r w:rsidR="009E2886">
        <w:rPr>
          <w:rFonts w:ascii="Times New Roman" w:hAnsi="Times New Roman" w:cs="Times New Roman"/>
          <w:sz w:val="24"/>
          <w:szCs w:val="24"/>
        </w:rPr>
        <w:t>,</w:t>
      </w:r>
      <w:r w:rsidRPr="00D0329F">
        <w:rPr>
          <w:rFonts w:ascii="Times New Roman" w:hAnsi="Times New Roman" w:cs="Times New Roman"/>
          <w:sz w:val="24"/>
          <w:szCs w:val="24"/>
        </w:rPr>
        <w:t xml:space="preserve"> o aluno pode programar o Logo, correspondendo suas ideias com determinados comandos</w:t>
      </w:r>
      <w:r w:rsidR="009639BF">
        <w:rPr>
          <w:rFonts w:ascii="Times New Roman" w:hAnsi="Times New Roman" w:cs="Times New Roman"/>
          <w:sz w:val="24"/>
          <w:szCs w:val="24"/>
        </w:rPr>
        <w:t xml:space="preserve"> preestabelecidos pelo </w:t>
      </w:r>
      <w:r w:rsidR="009639BF" w:rsidRPr="009639BF">
        <w:rPr>
          <w:rFonts w:ascii="Times New Roman" w:hAnsi="Times New Roman" w:cs="Times New Roman"/>
          <w:i/>
          <w:sz w:val="24"/>
          <w:szCs w:val="24"/>
        </w:rPr>
        <w:t>software</w:t>
      </w:r>
      <w:r w:rsidR="00735D0A">
        <w:rPr>
          <w:rFonts w:ascii="Times New Roman" w:hAnsi="Times New Roman" w:cs="Times New Roman"/>
          <w:sz w:val="24"/>
          <w:szCs w:val="24"/>
        </w:rPr>
        <w:t>; o cursor é representado por uma tartaruga</w:t>
      </w:r>
      <w:r w:rsidR="00C423F7">
        <w:rPr>
          <w:rFonts w:ascii="Times New Roman" w:hAnsi="Times New Roman" w:cs="Times New Roman"/>
          <w:sz w:val="24"/>
          <w:szCs w:val="24"/>
        </w:rPr>
        <w:t xml:space="preserve"> e o aluno estabelece o caminho que ela irá percorrer. </w:t>
      </w:r>
      <w:r w:rsidR="00577702" w:rsidRPr="00577702">
        <w:rPr>
          <w:rFonts w:ascii="Times New Roman" w:hAnsi="Times New Roman" w:cs="Times New Roman"/>
          <w:sz w:val="24"/>
          <w:szCs w:val="24"/>
        </w:rPr>
        <w:t>O aluno pode olhar para a figura sendo construída na tela, para o produto final e fazer uma reflexão sobre essas informações e o professor pode</w:t>
      </w:r>
      <w:r w:rsidR="00577702">
        <w:rPr>
          <w:rFonts w:ascii="Arial" w:hAnsi="Arial" w:cs="Arial"/>
          <w:sz w:val="24"/>
          <w:szCs w:val="24"/>
        </w:rPr>
        <w:t xml:space="preserve"> </w:t>
      </w:r>
      <w:r w:rsidR="00E315D0">
        <w:rPr>
          <w:rFonts w:ascii="Times New Roman" w:hAnsi="Times New Roman" w:cs="Times New Roman"/>
          <w:sz w:val="24"/>
          <w:szCs w:val="24"/>
        </w:rPr>
        <w:t>analisar</w:t>
      </w:r>
      <w:r w:rsidRPr="00D0329F">
        <w:rPr>
          <w:rFonts w:ascii="Times New Roman" w:hAnsi="Times New Roman" w:cs="Times New Roman"/>
          <w:sz w:val="24"/>
          <w:szCs w:val="24"/>
        </w:rPr>
        <w:t xml:space="preserve"> o processo percorrido pelo aluno.</w:t>
      </w:r>
      <w:r w:rsidR="0027233C">
        <w:rPr>
          <w:rFonts w:ascii="Times New Roman" w:hAnsi="Times New Roman" w:cs="Times New Roman"/>
          <w:sz w:val="24"/>
          <w:szCs w:val="24"/>
        </w:rPr>
        <w:t xml:space="preserve"> Por meio desse </w:t>
      </w:r>
      <w:r w:rsidR="0027233C" w:rsidRPr="0027233C">
        <w:rPr>
          <w:rFonts w:ascii="Times New Roman" w:hAnsi="Times New Roman" w:cs="Times New Roman"/>
          <w:i/>
          <w:sz w:val="24"/>
          <w:szCs w:val="24"/>
        </w:rPr>
        <w:t xml:space="preserve">software </w:t>
      </w:r>
      <w:proofErr w:type="gramStart"/>
      <w:r w:rsidR="0027233C">
        <w:rPr>
          <w:rFonts w:ascii="Times New Roman" w:hAnsi="Times New Roman" w:cs="Times New Roman"/>
          <w:sz w:val="24"/>
          <w:szCs w:val="24"/>
        </w:rPr>
        <w:t>pode-se</w:t>
      </w:r>
      <w:proofErr w:type="gramEnd"/>
      <w:r w:rsidR="0027233C">
        <w:rPr>
          <w:rFonts w:ascii="Times New Roman" w:hAnsi="Times New Roman" w:cs="Times New Roman"/>
          <w:sz w:val="24"/>
          <w:szCs w:val="24"/>
        </w:rPr>
        <w:t xml:space="preserve"> abordar conceitos </w:t>
      </w:r>
      <w:r w:rsidR="0027233C" w:rsidRPr="0027233C">
        <w:rPr>
          <w:rFonts w:ascii="Times New Roman" w:hAnsi="Times New Roman" w:cs="Times New Roman"/>
          <w:sz w:val="24"/>
          <w:szCs w:val="24"/>
        </w:rPr>
        <w:t>espaciais, numéricos e geométricos</w:t>
      </w:r>
      <w:r w:rsidR="0027233C">
        <w:rPr>
          <w:rFonts w:ascii="Times New Roman" w:hAnsi="Times New Roman" w:cs="Times New Roman"/>
          <w:sz w:val="24"/>
          <w:szCs w:val="24"/>
        </w:rPr>
        <w:t>.</w:t>
      </w:r>
    </w:p>
    <w:p w:rsidR="0087026A" w:rsidRDefault="00750D99" w:rsidP="00737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Valente (</w:t>
      </w:r>
      <w:r w:rsidR="00304AC3">
        <w:rPr>
          <w:rFonts w:ascii="Times New Roman" w:hAnsi="Times New Roman" w:cs="Times New Roman"/>
          <w:sz w:val="24"/>
          <w:szCs w:val="24"/>
        </w:rPr>
        <w:t>1995</w:t>
      </w:r>
      <w:r w:rsidR="00EB35E3">
        <w:rPr>
          <w:rFonts w:ascii="Times New Roman" w:hAnsi="Times New Roman" w:cs="Times New Roman"/>
          <w:sz w:val="24"/>
          <w:szCs w:val="24"/>
        </w:rPr>
        <w:t>, p. 13</w:t>
      </w:r>
      <w:r>
        <w:rPr>
          <w:rFonts w:ascii="Times New Roman" w:hAnsi="Times New Roman" w:cs="Times New Roman"/>
          <w:sz w:val="24"/>
          <w:szCs w:val="24"/>
        </w:rPr>
        <w:t>) para que essas potencialidades do Logo sejam desenvolvidas nas aulas é imprescindível que o professor atue como “facilitador ou mediador do processo de construção do conhecimento”</w:t>
      </w:r>
      <w:r w:rsidR="00D90B75">
        <w:rPr>
          <w:rFonts w:ascii="Times New Roman" w:hAnsi="Times New Roman" w:cs="Times New Roman"/>
          <w:sz w:val="24"/>
          <w:szCs w:val="24"/>
        </w:rPr>
        <w:t xml:space="preserve">. Sendo assim, na extensão desenvolvida considerou-se que envolver os participantes em um processo de análise, exploração e planejamento de situações de ensino de aprendizagem com o </w:t>
      </w:r>
      <w:proofErr w:type="spellStart"/>
      <w:proofErr w:type="gramStart"/>
      <w:r w:rsidR="00D90B75">
        <w:rPr>
          <w:rFonts w:ascii="Times New Roman" w:hAnsi="Times New Roman" w:cs="Times New Roman"/>
          <w:sz w:val="24"/>
          <w:szCs w:val="24"/>
        </w:rPr>
        <w:t>SuperLogo</w:t>
      </w:r>
      <w:proofErr w:type="spellEnd"/>
      <w:proofErr w:type="gramEnd"/>
      <w:r w:rsidR="00D90B75">
        <w:rPr>
          <w:rFonts w:ascii="Times New Roman" w:hAnsi="Times New Roman" w:cs="Times New Roman"/>
          <w:sz w:val="24"/>
          <w:szCs w:val="24"/>
        </w:rPr>
        <w:t xml:space="preserve"> pode propiciar que eles ampliem o repertório de conhecimentos </w:t>
      </w:r>
      <w:r w:rsidR="005D3CA0">
        <w:rPr>
          <w:rFonts w:ascii="Times New Roman" w:hAnsi="Times New Roman" w:cs="Times New Roman"/>
          <w:sz w:val="24"/>
          <w:szCs w:val="24"/>
        </w:rPr>
        <w:t>enfocando o uso do computador enquanto ferramenta</w:t>
      </w:r>
      <w:r w:rsidR="008C2E98">
        <w:rPr>
          <w:rFonts w:ascii="Times New Roman" w:hAnsi="Times New Roman" w:cs="Times New Roman"/>
          <w:sz w:val="24"/>
          <w:szCs w:val="24"/>
        </w:rPr>
        <w:t xml:space="preserve">, </w:t>
      </w:r>
      <w:r w:rsidR="002A7B32">
        <w:rPr>
          <w:rFonts w:ascii="Times New Roman" w:hAnsi="Times New Roman" w:cs="Times New Roman"/>
          <w:sz w:val="24"/>
          <w:szCs w:val="24"/>
        </w:rPr>
        <w:t>uma vez que a</w:t>
      </w:r>
      <w:r w:rsidR="008C2E98">
        <w:rPr>
          <w:rFonts w:ascii="Arial" w:hAnsi="Arial" w:cs="Arial"/>
          <w:sz w:val="24"/>
          <w:szCs w:val="24"/>
        </w:rPr>
        <w:t xml:space="preserve"> </w:t>
      </w:r>
      <w:r w:rsidR="008C2E98" w:rsidRPr="006640F4">
        <w:rPr>
          <w:rFonts w:ascii="Times New Roman" w:hAnsi="Times New Roman" w:cs="Times New Roman"/>
          <w:sz w:val="24"/>
          <w:szCs w:val="24"/>
        </w:rPr>
        <w:t>interação com o computador</w:t>
      </w:r>
      <w:r w:rsidR="002A7B32" w:rsidRPr="006640F4">
        <w:rPr>
          <w:rFonts w:ascii="Times New Roman" w:hAnsi="Times New Roman" w:cs="Times New Roman"/>
          <w:sz w:val="24"/>
          <w:szCs w:val="24"/>
        </w:rPr>
        <w:t xml:space="preserve"> “</w:t>
      </w:r>
      <w:r w:rsidR="008C2E98" w:rsidRPr="006640F4">
        <w:rPr>
          <w:rFonts w:ascii="Times New Roman" w:hAnsi="Times New Roman" w:cs="Times New Roman"/>
          <w:sz w:val="24"/>
          <w:szCs w:val="24"/>
        </w:rPr>
        <w:t>força a</w:t>
      </w:r>
      <w:r w:rsidR="002A7B32" w:rsidRPr="006640F4">
        <w:rPr>
          <w:rFonts w:ascii="Times New Roman" w:hAnsi="Times New Roman" w:cs="Times New Roman"/>
          <w:sz w:val="24"/>
          <w:szCs w:val="24"/>
        </w:rPr>
        <w:t xml:space="preserve"> </w:t>
      </w:r>
      <w:r w:rsidR="008C2E98" w:rsidRPr="006640F4">
        <w:rPr>
          <w:rFonts w:ascii="Times New Roman" w:hAnsi="Times New Roman" w:cs="Times New Roman"/>
          <w:sz w:val="24"/>
          <w:szCs w:val="24"/>
        </w:rPr>
        <w:t>manipulação de conceitos e a aplicação desses conceitos na</w:t>
      </w:r>
      <w:r w:rsidR="002A7B32" w:rsidRPr="006640F4">
        <w:rPr>
          <w:rFonts w:ascii="Times New Roman" w:hAnsi="Times New Roman" w:cs="Times New Roman"/>
          <w:sz w:val="24"/>
          <w:szCs w:val="24"/>
        </w:rPr>
        <w:t xml:space="preserve"> </w:t>
      </w:r>
      <w:r w:rsidR="008C2E98" w:rsidRPr="006640F4">
        <w:rPr>
          <w:rFonts w:ascii="Times New Roman" w:hAnsi="Times New Roman" w:cs="Times New Roman"/>
          <w:sz w:val="24"/>
          <w:szCs w:val="24"/>
        </w:rPr>
        <w:t>resolução de um problema e isso contribui para a construção</w:t>
      </w:r>
      <w:r w:rsidR="002A7B32" w:rsidRPr="006640F4">
        <w:rPr>
          <w:rFonts w:ascii="Times New Roman" w:hAnsi="Times New Roman" w:cs="Times New Roman"/>
          <w:sz w:val="24"/>
          <w:szCs w:val="24"/>
        </w:rPr>
        <w:t xml:space="preserve"> </w:t>
      </w:r>
      <w:r w:rsidR="008C2E98" w:rsidRPr="006640F4">
        <w:rPr>
          <w:rFonts w:ascii="Times New Roman" w:hAnsi="Times New Roman" w:cs="Times New Roman"/>
          <w:sz w:val="24"/>
          <w:szCs w:val="24"/>
        </w:rPr>
        <w:t>do conhecimento e o desenvolvimento da inteligência do aluno.</w:t>
      </w:r>
      <w:r w:rsidR="002A7B32" w:rsidRPr="006640F4">
        <w:rPr>
          <w:rFonts w:ascii="Times New Roman" w:hAnsi="Times New Roman" w:cs="Times New Roman"/>
          <w:sz w:val="24"/>
          <w:szCs w:val="24"/>
        </w:rPr>
        <w:t xml:space="preserve"> (VALENTE, </w:t>
      </w:r>
      <w:r w:rsidR="00304AC3">
        <w:rPr>
          <w:rFonts w:ascii="Times New Roman" w:hAnsi="Times New Roman" w:cs="Times New Roman"/>
          <w:sz w:val="24"/>
          <w:szCs w:val="24"/>
        </w:rPr>
        <w:t xml:space="preserve">1995, </w:t>
      </w:r>
      <w:r w:rsidR="006640F4" w:rsidRPr="006640F4">
        <w:rPr>
          <w:rFonts w:ascii="Times New Roman" w:hAnsi="Times New Roman" w:cs="Times New Roman"/>
          <w:sz w:val="24"/>
          <w:szCs w:val="24"/>
        </w:rPr>
        <w:t>p. 11</w:t>
      </w:r>
      <w:r w:rsidR="006640F4">
        <w:rPr>
          <w:rFonts w:ascii="Arial" w:hAnsi="Arial" w:cs="Arial"/>
          <w:sz w:val="24"/>
          <w:szCs w:val="24"/>
        </w:rPr>
        <w:t>).</w:t>
      </w:r>
      <w:r w:rsidR="00BD79A0">
        <w:rPr>
          <w:rFonts w:ascii="Times New Roman" w:hAnsi="Times New Roman" w:cs="Times New Roman"/>
          <w:sz w:val="24"/>
          <w:szCs w:val="24"/>
        </w:rPr>
        <w:t xml:space="preserve">No curso de extensão utilizou-se a versão </w:t>
      </w:r>
      <w:proofErr w:type="spellStart"/>
      <w:r w:rsidR="00BD79A0">
        <w:rPr>
          <w:rFonts w:ascii="Times New Roman" w:hAnsi="Times New Roman" w:cs="Times New Roman"/>
          <w:sz w:val="24"/>
          <w:szCs w:val="24"/>
        </w:rPr>
        <w:t>SuperLogo</w:t>
      </w:r>
      <w:proofErr w:type="spellEnd"/>
      <w:r w:rsidR="00BD79A0">
        <w:rPr>
          <w:rFonts w:ascii="Times New Roman" w:hAnsi="Times New Roman" w:cs="Times New Roman"/>
          <w:sz w:val="24"/>
          <w:szCs w:val="24"/>
        </w:rPr>
        <w:t xml:space="preserve"> 3.0</w:t>
      </w:r>
      <w:r w:rsidR="00737387">
        <w:rPr>
          <w:rFonts w:ascii="Times New Roman" w:hAnsi="Times New Roman" w:cs="Times New Roman"/>
          <w:sz w:val="24"/>
          <w:szCs w:val="24"/>
        </w:rPr>
        <w:t xml:space="preserve"> </w:t>
      </w:r>
      <w:r w:rsidR="00AC5E3D">
        <w:rPr>
          <w:rFonts w:ascii="Times New Roman" w:hAnsi="Times New Roman" w:cs="Times New Roman"/>
          <w:sz w:val="24"/>
          <w:szCs w:val="24"/>
        </w:rPr>
        <w:t xml:space="preserve">adaptada para a língua portuguesa </w:t>
      </w:r>
      <w:r w:rsidR="00737387" w:rsidRPr="00737387">
        <w:rPr>
          <w:rFonts w:ascii="Times New Roman" w:hAnsi="Times New Roman" w:cs="Times New Roman"/>
          <w:sz w:val="24"/>
          <w:szCs w:val="24"/>
        </w:rPr>
        <w:t xml:space="preserve">pelo Núcleo de Informática Educativa à Educação (NIED) da Universidade </w:t>
      </w:r>
      <w:r w:rsidR="00AC5E3D">
        <w:rPr>
          <w:rFonts w:ascii="Times New Roman" w:hAnsi="Times New Roman" w:cs="Times New Roman"/>
          <w:sz w:val="24"/>
          <w:szCs w:val="24"/>
        </w:rPr>
        <w:t xml:space="preserve">Estadual </w:t>
      </w:r>
      <w:r w:rsidR="00737387" w:rsidRPr="00737387">
        <w:rPr>
          <w:rFonts w:ascii="Times New Roman" w:hAnsi="Times New Roman" w:cs="Times New Roman"/>
          <w:sz w:val="24"/>
          <w:szCs w:val="24"/>
        </w:rPr>
        <w:t>de Campinas</w:t>
      </w:r>
      <w:r w:rsidR="00DF6008">
        <w:rPr>
          <w:rStyle w:val="Refdenotaderodap"/>
          <w:rFonts w:ascii="Times New Roman" w:hAnsi="Times New Roman" w:cs="Times New Roman"/>
          <w:sz w:val="24"/>
          <w:szCs w:val="24"/>
        </w:rPr>
        <w:footnoteReference w:id="3"/>
      </w:r>
      <w:r w:rsidR="00737387" w:rsidRPr="00737387">
        <w:rPr>
          <w:rFonts w:ascii="Times New Roman" w:hAnsi="Times New Roman" w:cs="Times New Roman"/>
          <w:sz w:val="24"/>
          <w:szCs w:val="24"/>
        </w:rPr>
        <w:t>.</w:t>
      </w:r>
    </w:p>
    <w:p w:rsidR="005B561D" w:rsidRDefault="005B561D" w:rsidP="003D3B30">
      <w:pPr>
        <w:spacing w:after="0" w:line="360" w:lineRule="auto"/>
        <w:jc w:val="both"/>
        <w:rPr>
          <w:rFonts w:ascii="Times New Roman" w:hAnsi="Times New Roman" w:cs="Times New Roman"/>
          <w:iCs/>
          <w:color w:val="000000"/>
          <w:sz w:val="24"/>
          <w:szCs w:val="24"/>
          <w:shd w:val="clear" w:color="auto" w:fill="FFFFFF"/>
        </w:rPr>
      </w:pPr>
      <w:r>
        <w:rPr>
          <w:rFonts w:ascii="Times New Roman" w:hAnsi="Times New Roman" w:cs="Times New Roman"/>
          <w:sz w:val="24"/>
          <w:szCs w:val="24"/>
        </w:rPr>
        <w:t xml:space="preserve">Nesse cenário, este trabalho </w:t>
      </w:r>
      <w:r w:rsidR="002B4BE5">
        <w:rPr>
          <w:rFonts w:ascii="Times New Roman" w:hAnsi="Times New Roman" w:cs="Times New Roman"/>
          <w:sz w:val="24"/>
          <w:szCs w:val="24"/>
        </w:rPr>
        <w:t>buscou identificar</w:t>
      </w:r>
      <w:r w:rsidR="002F4591">
        <w:rPr>
          <w:rFonts w:ascii="Times New Roman" w:hAnsi="Times New Roman" w:cs="Times New Roman"/>
          <w:iCs/>
          <w:color w:val="000000"/>
          <w:sz w:val="24"/>
          <w:szCs w:val="24"/>
          <w:shd w:val="clear" w:color="auto" w:fill="FFFFFF"/>
        </w:rPr>
        <w:t xml:space="preserve"> a receptividade </w:t>
      </w:r>
      <w:r w:rsidR="002B4BE5">
        <w:rPr>
          <w:rFonts w:ascii="Times New Roman" w:hAnsi="Times New Roman" w:cs="Times New Roman"/>
          <w:iCs/>
          <w:color w:val="000000"/>
          <w:sz w:val="24"/>
          <w:szCs w:val="24"/>
          <w:shd w:val="clear" w:color="auto" w:fill="FFFFFF"/>
        </w:rPr>
        <w:t>dos cursistas</w:t>
      </w:r>
      <w:r w:rsidR="002F4591">
        <w:rPr>
          <w:rFonts w:ascii="Times New Roman" w:hAnsi="Times New Roman" w:cs="Times New Roman"/>
          <w:iCs/>
          <w:color w:val="000000"/>
          <w:sz w:val="24"/>
          <w:szCs w:val="24"/>
          <w:shd w:val="clear" w:color="auto" w:fill="FFFFFF"/>
        </w:rPr>
        <w:t xml:space="preserve"> ao </w:t>
      </w:r>
      <w:r w:rsidR="002F4591">
        <w:rPr>
          <w:rFonts w:ascii="Times New Roman" w:hAnsi="Times New Roman" w:cs="Times New Roman"/>
          <w:i/>
          <w:iCs/>
          <w:color w:val="000000"/>
          <w:sz w:val="24"/>
          <w:szCs w:val="24"/>
          <w:shd w:val="clear" w:color="auto" w:fill="FFFFFF"/>
        </w:rPr>
        <w:t xml:space="preserve">software </w:t>
      </w:r>
      <w:proofErr w:type="spellStart"/>
      <w:proofErr w:type="gramStart"/>
      <w:r w:rsidR="002B4BE5" w:rsidRPr="002B4BE5">
        <w:rPr>
          <w:rFonts w:ascii="Times New Roman" w:hAnsi="Times New Roman" w:cs="Times New Roman"/>
          <w:iCs/>
          <w:color w:val="000000"/>
          <w:sz w:val="24"/>
          <w:szCs w:val="24"/>
          <w:shd w:val="clear" w:color="auto" w:fill="FFFFFF"/>
        </w:rPr>
        <w:t>SuperLogo</w:t>
      </w:r>
      <w:proofErr w:type="spellEnd"/>
      <w:proofErr w:type="gramEnd"/>
      <w:r w:rsidR="002B4BE5">
        <w:rPr>
          <w:rFonts w:ascii="Times New Roman" w:hAnsi="Times New Roman" w:cs="Times New Roman"/>
          <w:i/>
          <w:iCs/>
          <w:color w:val="000000"/>
          <w:sz w:val="24"/>
          <w:szCs w:val="24"/>
          <w:shd w:val="clear" w:color="auto" w:fill="FFFFFF"/>
        </w:rPr>
        <w:t xml:space="preserve"> </w:t>
      </w:r>
      <w:r w:rsidR="002B4BE5">
        <w:rPr>
          <w:rFonts w:ascii="Times New Roman" w:hAnsi="Times New Roman" w:cs="Times New Roman"/>
          <w:iCs/>
          <w:color w:val="000000"/>
          <w:sz w:val="24"/>
          <w:szCs w:val="24"/>
          <w:shd w:val="clear" w:color="auto" w:fill="FFFFFF"/>
        </w:rPr>
        <w:t>e analisar o modo como propuseram o uso do recurso tecnológico.</w:t>
      </w:r>
    </w:p>
    <w:p w:rsidR="00EE45ED" w:rsidRDefault="000D0EE1" w:rsidP="003D3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EE45ED">
        <w:rPr>
          <w:rFonts w:ascii="Times New Roman" w:hAnsi="Times New Roman" w:cs="Times New Roman"/>
          <w:sz w:val="24"/>
          <w:szCs w:val="24"/>
        </w:rPr>
        <w:t xml:space="preserve">tiliza-se a ideia de receptividade não no sentido de motivação, </w:t>
      </w:r>
      <w:r w:rsidR="00EE45ED" w:rsidRPr="00A21F9F">
        <w:rPr>
          <w:rFonts w:ascii="Times New Roman" w:hAnsi="Times New Roman" w:cs="Times New Roman"/>
          <w:sz w:val="24"/>
          <w:szCs w:val="24"/>
        </w:rPr>
        <w:t xml:space="preserve">e sim no sentido do sujeito que se coloca em movimento. Isto é, os professores podem ser receptivos a integração entre ensino e tecnologia </w:t>
      </w:r>
      <w:r w:rsidR="00281B22">
        <w:rPr>
          <w:rFonts w:ascii="Times New Roman" w:hAnsi="Times New Roman" w:cs="Times New Roman"/>
          <w:sz w:val="24"/>
          <w:szCs w:val="24"/>
        </w:rPr>
        <w:t xml:space="preserve">digital </w:t>
      </w:r>
      <w:r w:rsidR="00EE45ED" w:rsidRPr="00A21F9F">
        <w:rPr>
          <w:rFonts w:ascii="Times New Roman" w:hAnsi="Times New Roman" w:cs="Times New Roman"/>
          <w:sz w:val="24"/>
          <w:szCs w:val="24"/>
        </w:rPr>
        <w:t>e se coloca</w:t>
      </w:r>
      <w:r w:rsidR="00D003F3">
        <w:rPr>
          <w:rFonts w:ascii="Times New Roman" w:hAnsi="Times New Roman" w:cs="Times New Roman"/>
          <w:sz w:val="24"/>
          <w:szCs w:val="24"/>
        </w:rPr>
        <w:t>re</w:t>
      </w:r>
      <w:r w:rsidR="00EE45ED" w:rsidRPr="00A21F9F">
        <w:rPr>
          <w:rFonts w:ascii="Times New Roman" w:hAnsi="Times New Roman" w:cs="Times New Roman"/>
          <w:sz w:val="24"/>
          <w:szCs w:val="24"/>
        </w:rPr>
        <w:t>m em atividade para isso, ag</w:t>
      </w:r>
      <w:r w:rsidR="00D003F3">
        <w:rPr>
          <w:rFonts w:ascii="Times New Roman" w:hAnsi="Times New Roman" w:cs="Times New Roman"/>
          <w:sz w:val="24"/>
          <w:szCs w:val="24"/>
        </w:rPr>
        <w:t>ir</w:t>
      </w:r>
      <w:r w:rsidR="00EE45ED" w:rsidRPr="00A21F9F">
        <w:rPr>
          <w:rFonts w:ascii="Times New Roman" w:hAnsi="Times New Roman" w:cs="Times New Roman"/>
          <w:sz w:val="24"/>
          <w:szCs w:val="24"/>
        </w:rPr>
        <w:t>em frente a essa integração e assim busca</w:t>
      </w:r>
      <w:r w:rsidR="00D003F3">
        <w:rPr>
          <w:rFonts w:ascii="Times New Roman" w:hAnsi="Times New Roman" w:cs="Times New Roman"/>
          <w:sz w:val="24"/>
          <w:szCs w:val="24"/>
        </w:rPr>
        <w:t>re</w:t>
      </w:r>
      <w:r w:rsidR="00EE45ED" w:rsidRPr="00A21F9F">
        <w:rPr>
          <w:rFonts w:ascii="Times New Roman" w:hAnsi="Times New Roman" w:cs="Times New Roman"/>
          <w:sz w:val="24"/>
          <w:szCs w:val="24"/>
        </w:rPr>
        <w:t xml:space="preserve">m desenvolver situações de ensino e de aprendizagem que </w:t>
      </w:r>
      <w:r w:rsidR="00281B22">
        <w:rPr>
          <w:rFonts w:ascii="Times New Roman" w:hAnsi="Times New Roman" w:cs="Times New Roman"/>
          <w:sz w:val="24"/>
          <w:szCs w:val="24"/>
        </w:rPr>
        <w:t xml:space="preserve">explorem as potencialidades dos recursos tecnológicos digitais e </w:t>
      </w:r>
      <w:r w:rsidR="00EE45ED" w:rsidRPr="00A21F9F">
        <w:rPr>
          <w:rFonts w:ascii="Times New Roman" w:hAnsi="Times New Roman" w:cs="Times New Roman"/>
          <w:sz w:val="24"/>
          <w:szCs w:val="24"/>
        </w:rPr>
        <w:t>possibilitem a apropriação</w:t>
      </w:r>
      <w:r w:rsidR="00A21F9F" w:rsidRPr="00A21F9F">
        <w:rPr>
          <w:rFonts w:ascii="Times New Roman" w:hAnsi="Times New Roman" w:cs="Times New Roman"/>
          <w:sz w:val="24"/>
          <w:szCs w:val="24"/>
        </w:rPr>
        <w:t>, por parte dos alunos,</w:t>
      </w:r>
      <w:r w:rsidR="00EE45ED" w:rsidRPr="00A21F9F">
        <w:rPr>
          <w:rFonts w:ascii="Times New Roman" w:hAnsi="Times New Roman" w:cs="Times New Roman"/>
          <w:sz w:val="24"/>
          <w:szCs w:val="24"/>
        </w:rPr>
        <w:t xml:space="preserve"> dos conteúdos ensinados. </w:t>
      </w:r>
    </w:p>
    <w:p w:rsidR="001D18B2" w:rsidRDefault="000B1FB9" w:rsidP="003D3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investigação é de natureza qualitativa e analisou os dados apresentados nos seguintes instrumentos: </w:t>
      </w:r>
      <w:r w:rsidR="000F1867" w:rsidRPr="00EA44D0">
        <w:rPr>
          <w:rFonts w:ascii="Times New Roman" w:hAnsi="Times New Roman" w:cs="Times New Roman"/>
          <w:i/>
          <w:sz w:val="24"/>
          <w:szCs w:val="24"/>
        </w:rPr>
        <w:t>Chat</w:t>
      </w:r>
      <w:r w:rsidR="000F1867">
        <w:rPr>
          <w:rFonts w:ascii="Times New Roman" w:hAnsi="Times New Roman" w:cs="Times New Roman"/>
          <w:sz w:val="24"/>
          <w:szCs w:val="24"/>
        </w:rPr>
        <w:t xml:space="preserve"> e </w:t>
      </w:r>
      <w:r w:rsidR="00573E36">
        <w:rPr>
          <w:rFonts w:ascii="Times New Roman" w:hAnsi="Times New Roman" w:cs="Times New Roman"/>
          <w:sz w:val="24"/>
          <w:szCs w:val="24"/>
        </w:rPr>
        <w:t xml:space="preserve">Fórum para exploração e esclarecimento de dúvidas sobre o </w:t>
      </w:r>
      <w:proofErr w:type="spellStart"/>
      <w:proofErr w:type="gramStart"/>
      <w:r w:rsidR="00573E36">
        <w:rPr>
          <w:rFonts w:ascii="Times New Roman" w:hAnsi="Times New Roman" w:cs="Times New Roman"/>
          <w:sz w:val="24"/>
          <w:szCs w:val="24"/>
        </w:rPr>
        <w:t>SuperLogo</w:t>
      </w:r>
      <w:proofErr w:type="spellEnd"/>
      <w:proofErr w:type="gramEnd"/>
      <w:r w:rsidR="00573E36">
        <w:rPr>
          <w:rFonts w:ascii="Times New Roman" w:hAnsi="Times New Roman" w:cs="Times New Roman"/>
          <w:sz w:val="24"/>
          <w:szCs w:val="24"/>
        </w:rPr>
        <w:t>, Fóruns para o planejamento da sequ</w:t>
      </w:r>
      <w:r w:rsidR="007A139B">
        <w:rPr>
          <w:rFonts w:ascii="Times New Roman" w:hAnsi="Times New Roman" w:cs="Times New Roman"/>
          <w:sz w:val="24"/>
          <w:szCs w:val="24"/>
        </w:rPr>
        <w:t>ência de atividades, Planos de a</w:t>
      </w:r>
      <w:r w:rsidR="00573E36">
        <w:rPr>
          <w:rFonts w:ascii="Times New Roman" w:hAnsi="Times New Roman" w:cs="Times New Roman"/>
          <w:sz w:val="24"/>
          <w:szCs w:val="24"/>
        </w:rPr>
        <w:t>ulas – a primeira versão dos planos foi lida pela professora</w:t>
      </w:r>
      <w:r w:rsidR="00D003F3">
        <w:rPr>
          <w:rFonts w:ascii="Times New Roman" w:hAnsi="Times New Roman" w:cs="Times New Roman"/>
          <w:sz w:val="24"/>
          <w:szCs w:val="24"/>
        </w:rPr>
        <w:t>/pesquisadora</w:t>
      </w:r>
      <w:r w:rsidR="00573E36">
        <w:rPr>
          <w:rFonts w:ascii="Times New Roman" w:hAnsi="Times New Roman" w:cs="Times New Roman"/>
          <w:sz w:val="24"/>
          <w:szCs w:val="24"/>
        </w:rPr>
        <w:t xml:space="preserve"> e os participantes refizeram as propostas a </w:t>
      </w:r>
      <w:r w:rsidR="00573E36">
        <w:rPr>
          <w:rFonts w:ascii="Times New Roman" w:hAnsi="Times New Roman" w:cs="Times New Roman"/>
          <w:sz w:val="24"/>
          <w:szCs w:val="24"/>
        </w:rPr>
        <w:lastRenderedPageBreak/>
        <w:t>partir</w:t>
      </w:r>
      <w:r w:rsidR="007A139B">
        <w:rPr>
          <w:rFonts w:ascii="Times New Roman" w:hAnsi="Times New Roman" w:cs="Times New Roman"/>
          <w:sz w:val="24"/>
          <w:szCs w:val="24"/>
        </w:rPr>
        <w:t xml:space="preserve"> dos comentários da professora</w:t>
      </w:r>
      <w:r w:rsidR="00257F5E">
        <w:rPr>
          <w:rFonts w:ascii="Times New Roman" w:hAnsi="Times New Roman" w:cs="Times New Roman"/>
          <w:sz w:val="24"/>
          <w:szCs w:val="24"/>
        </w:rPr>
        <w:t>, Narrativa elaborada pelo grupo sobre o planejando indicando a justificativa da escolha dos objetivos das aulas, as dificuldades enfrentadas e as aprendizagens</w:t>
      </w:r>
      <w:r w:rsidR="007A139B">
        <w:rPr>
          <w:rFonts w:ascii="Times New Roman" w:hAnsi="Times New Roman" w:cs="Times New Roman"/>
          <w:sz w:val="24"/>
          <w:szCs w:val="24"/>
        </w:rPr>
        <w:t xml:space="preserve"> e Fórum de socialização dos Planos de aulas. </w:t>
      </w:r>
    </w:p>
    <w:p w:rsidR="0014520D" w:rsidRDefault="00E21B66" w:rsidP="003D3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Os eixos de análise </w:t>
      </w:r>
      <w:r w:rsidR="0014520D">
        <w:rPr>
          <w:rFonts w:ascii="Times New Roman" w:hAnsi="Times New Roman" w:cs="Times New Roman"/>
          <w:sz w:val="24"/>
          <w:szCs w:val="24"/>
        </w:rPr>
        <w:t xml:space="preserve">são os seguintes: </w:t>
      </w:r>
      <w:r w:rsidR="00AE01E6">
        <w:rPr>
          <w:rFonts w:ascii="Times New Roman" w:hAnsi="Times New Roman" w:cs="Times New Roman"/>
          <w:sz w:val="24"/>
          <w:szCs w:val="24"/>
        </w:rPr>
        <w:t xml:space="preserve">Os procedimentos sugeridos pelos cursistas para proporem o uso do </w:t>
      </w:r>
      <w:proofErr w:type="spellStart"/>
      <w:proofErr w:type="gramStart"/>
      <w:r w:rsidR="00AE01E6">
        <w:rPr>
          <w:rFonts w:ascii="Times New Roman" w:hAnsi="Times New Roman" w:cs="Times New Roman"/>
          <w:sz w:val="24"/>
          <w:szCs w:val="24"/>
        </w:rPr>
        <w:t>SuperLogo</w:t>
      </w:r>
      <w:proofErr w:type="spellEnd"/>
      <w:proofErr w:type="gramEnd"/>
      <w:r w:rsidR="00AE01E6">
        <w:rPr>
          <w:rFonts w:ascii="Times New Roman" w:hAnsi="Times New Roman" w:cs="Times New Roman"/>
          <w:sz w:val="24"/>
          <w:szCs w:val="24"/>
        </w:rPr>
        <w:t xml:space="preserve"> nas aulas dos anos iniciais; As dificuldades enfrentadas no planejamento das aulas; </w:t>
      </w:r>
      <w:r w:rsidR="0014520D">
        <w:rPr>
          <w:rFonts w:ascii="Times New Roman" w:hAnsi="Times New Roman" w:cs="Times New Roman"/>
          <w:sz w:val="24"/>
          <w:szCs w:val="24"/>
        </w:rPr>
        <w:t xml:space="preserve">A receptividade dos participantes com o </w:t>
      </w:r>
      <w:proofErr w:type="spellStart"/>
      <w:r w:rsidR="0014520D">
        <w:rPr>
          <w:rFonts w:ascii="Times New Roman" w:hAnsi="Times New Roman" w:cs="Times New Roman"/>
          <w:sz w:val="24"/>
          <w:szCs w:val="24"/>
        </w:rPr>
        <w:t>SuperLogo</w:t>
      </w:r>
      <w:proofErr w:type="spellEnd"/>
      <w:r w:rsidR="00AE01E6">
        <w:rPr>
          <w:rFonts w:ascii="Times New Roman" w:hAnsi="Times New Roman" w:cs="Times New Roman"/>
          <w:sz w:val="24"/>
          <w:szCs w:val="24"/>
        </w:rPr>
        <w:t>.</w:t>
      </w:r>
      <w:r w:rsidR="0014520D">
        <w:rPr>
          <w:rFonts w:ascii="Times New Roman" w:hAnsi="Times New Roman" w:cs="Times New Roman"/>
          <w:sz w:val="24"/>
          <w:szCs w:val="24"/>
        </w:rPr>
        <w:t xml:space="preserve"> </w:t>
      </w:r>
    </w:p>
    <w:p w:rsidR="0006731D" w:rsidRDefault="0006731D" w:rsidP="003D3B30">
      <w:pPr>
        <w:spacing w:after="0" w:line="360" w:lineRule="auto"/>
        <w:jc w:val="both"/>
        <w:rPr>
          <w:rFonts w:ascii="Times New Roman" w:hAnsi="Times New Roman" w:cs="Times New Roman"/>
          <w:sz w:val="24"/>
          <w:szCs w:val="24"/>
        </w:rPr>
      </w:pPr>
    </w:p>
    <w:p w:rsidR="00EA09B3" w:rsidRDefault="007156E9" w:rsidP="007156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EA09B3" w:rsidRPr="00EA09B3">
        <w:rPr>
          <w:rFonts w:ascii="Times New Roman" w:hAnsi="Times New Roman" w:cs="Times New Roman"/>
          <w:b/>
          <w:sz w:val="24"/>
          <w:szCs w:val="24"/>
        </w:rPr>
        <w:t>Análise e discussão dos dados</w:t>
      </w:r>
    </w:p>
    <w:p w:rsidR="00DC19FE" w:rsidRDefault="00DA099A" w:rsidP="003D3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seguinte quadro sintetiza os objetivos </w:t>
      </w:r>
      <w:r w:rsidR="00AB7114">
        <w:rPr>
          <w:rFonts w:ascii="Times New Roman" w:hAnsi="Times New Roman" w:cs="Times New Roman"/>
          <w:sz w:val="24"/>
          <w:szCs w:val="24"/>
        </w:rPr>
        <w:t xml:space="preserve">elencados </w:t>
      </w:r>
      <w:r>
        <w:rPr>
          <w:rFonts w:ascii="Times New Roman" w:hAnsi="Times New Roman" w:cs="Times New Roman"/>
          <w:sz w:val="24"/>
          <w:szCs w:val="24"/>
        </w:rPr>
        <w:t>e as propostas de situações de en</w:t>
      </w:r>
      <w:r w:rsidR="00AB7114">
        <w:rPr>
          <w:rFonts w:ascii="Times New Roman" w:hAnsi="Times New Roman" w:cs="Times New Roman"/>
          <w:sz w:val="24"/>
          <w:szCs w:val="24"/>
        </w:rPr>
        <w:t xml:space="preserve">sino e </w:t>
      </w:r>
      <w:proofErr w:type="gramStart"/>
      <w:r w:rsidR="00AB7114">
        <w:rPr>
          <w:rFonts w:ascii="Times New Roman" w:hAnsi="Times New Roman" w:cs="Times New Roman"/>
          <w:sz w:val="24"/>
          <w:szCs w:val="24"/>
        </w:rPr>
        <w:t>aprendizagem</w:t>
      </w:r>
      <w:proofErr w:type="gramEnd"/>
      <w:r w:rsidR="00AB7114">
        <w:rPr>
          <w:rFonts w:ascii="Times New Roman" w:hAnsi="Times New Roman" w:cs="Times New Roman"/>
          <w:sz w:val="24"/>
          <w:szCs w:val="24"/>
        </w:rPr>
        <w:t xml:space="preserve"> </w:t>
      </w:r>
      <w:r>
        <w:rPr>
          <w:rFonts w:ascii="Times New Roman" w:hAnsi="Times New Roman" w:cs="Times New Roman"/>
          <w:sz w:val="24"/>
          <w:szCs w:val="24"/>
        </w:rPr>
        <w:t>elaboradas pelos participantes do curso.</w:t>
      </w:r>
      <w:r w:rsidR="000F0D20">
        <w:rPr>
          <w:rFonts w:ascii="Times New Roman" w:hAnsi="Times New Roman" w:cs="Times New Roman"/>
          <w:sz w:val="24"/>
          <w:szCs w:val="24"/>
        </w:rPr>
        <w:t xml:space="preserve"> A maioria dos grupos propôs </w:t>
      </w:r>
      <w:r w:rsidR="000F0D20" w:rsidRPr="00CD7669">
        <w:rPr>
          <w:rFonts w:ascii="Times New Roman" w:hAnsi="Times New Roman" w:cs="Times New Roman"/>
          <w:sz w:val="24"/>
          <w:szCs w:val="24"/>
        </w:rPr>
        <w:t>a exploração da localização espacial, o saber identificar e descrever uma localização e a movimentação de</w:t>
      </w:r>
      <w:r w:rsidR="008E1299">
        <w:rPr>
          <w:rFonts w:ascii="Times New Roman" w:hAnsi="Times New Roman" w:cs="Times New Roman"/>
          <w:sz w:val="24"/>
          <w:szCs w:val="24"/>
        </w:rPr>
        <w:t xml:space="preserve"> pessoas e/ou objetos no espaço focando a noção de ângulo enquanto giro. </w:t>
      </w:r>
      <w:r w:rsidR="00DC19FE" w:rsidRPr="00CD7669">
        <w:rPr>
          <w:rFonts w:ascii="Times New Roman" w:hAnsi="Times New Roman" w:cs="Times New Roman"/>
          <w:sz w:val="24"/>
          <w:szCs w:val="24"/>
        </w:rPr>
        <w:t xml:space="preserve">Identificou-se também que </w:t>
      </w:r>
      <w:r w:rsidR="00DC19FE" w:rsidRPr="00DC19FE">
        <w:rPr>
          <w:rFonts w:ascii="Times New Roman" w:hAnsi="Times New Roman" w:cs="Times New Roman"/>
          <w:sz w:val="24"/>
          <w:szCs w:val="24"/>
        </w:rPr>
        <w:t>a observação, a manipulação e a comparação estão presentes em todas as propostas</w:t>
      </w:r>
      <w:r w:rsidR="00DC19FE" w:rsidRPr="00CD7669">
        <w:rPr>
          <w:rFonts w:ascii="Times New Roman" w:hAnsi="Times New Roman" w:cs="Times New Roman"/>
          <w:sz w:val="24"/>
          <w:szCs w:val="24"/>
        </w:rPr>
        <w:t xml:space="preserve">. </w:t>
      </w:r>
    </w:p>
    <w:p w:rsidR="001020B0" w:rsidRPr="00B526F4" w:rsidRDefault="00AB3810" w:rsidP="008D238D">
      <w:pPr>
        <w:spacing w:after="0" w:line="360" w:lineRule="auto"/>
        <w:jc w:val="both"/>
        <w:rPr>
          <w:rFonts w:ascii="Times New Roman" w:hAnsi="Times New Roman" w:cs="Times New Roman"/>
          <w:sz w:val="20"/>
          <w:szCs w:val="20"/>
        </w:rPr>
      </w:pPr>
      <w:r w:rsidRPr="008702B6">
        <w:rPr>
          <w:rFonts w:ascii="Times New Roman" w:hAnsi="Times New Roman" w:cs="Times New Roman"/>
          <w:sz w:val="24"/>
          <w:szCs w:val="24"/>
        </w:rPr>
        <w:t xml:space="preserve">Quadro </w:t>
      </w:r>
      <w:proofErr w:type="gramStart"/>
      <w:r w:rsidRPr="008702B6">
        <w:rPr>
          <w:rFonts w:ascii="Times New Roman" w:hAnsi="Times New Roman" w:cs="Times New Roman"/>
          <w:sz w:val="24"/>
          <w:szCs w:val="24"/>
        </w:rPr>
        <w:t>1</w:t>
      </w:r>
      <w:proofErr w:type="gramEnd"/>
      <w:r w:rsidRPr="008702B6">
        <w:rPr>
          <w:rFonts w:ascii="Times New Roman" w:hAnsi="Times New Roman" w:cs="Times New Roman"/>
          <w:sz w:val="24"/>
          <w:szCs w:val="24"/>
        </w:rPr>
        <w:t>: Elementos presentes no planos de aulas</w:t>
      </w:r>
      <w:r w:rsidR="001020B0">
        <w:rPr>
          <w:rFonts w:ascii="Times New Roman" w:hAnsi="Times New Roman" w:cs="Times New Roman"/>
          <w:sz w:val="20"/>
          <w:szCs w:val="20"/>
        </w:rPr>
        <w:tab/>
      </w:r>
      <w:r w:rsidR="001020B0">
        <w:rPr>
          <w:rFonts w:ascii="Times New Roman" w:hAnsi="Times New Roman" w:cs="Times New Roman"/>
          <w:sz w:val="20"/>
          <w:szCs w:val="20"/>
        </w:rPr>
        <w:tab/>
      </w:r>
      <w:r w:rsidR="001020B0">
        <w:rPr>
          <w:rFonts w:ascii="Times New Roman" w:hAnsi="Times New Roman" w:cs="Times New Roman"/>
          <w:sz w:val="20"/>
          <w:szCs w:val="20"/>
        </w:rPr>
        <w:tab/>
      </w:r>
      <w:r w:rsidR="008D238D">
        <w:rPr>
          <w:rFonts w:ascii="Times New Roman" w:hAnsi="Times New Roman" w:cs="Times New Roman"/>
          <w:sz w:val="20"/>
          <w:szCs w:val="20"/>
        </w:rPr>
        <w:t xml:space="preserve">                                 </w:t>
      </w:r>
      <w:r w:rsidR="001020B0">
        <w:rPr>
          <w:rFonts w:ascii="Times New Roman" w:hAnsi="Times New Roman" w:cs="Times New Roman"/>
          <w:sz w:val="20"/>
          <w:szCs w:val="20"/>
        </w:rPr>
        <w:t>(continua)</w:t>
      </w:r>
    </w:p>
    <w:tbl>
      <w:tblPr>
        <w:tblStyle w:val="Tabelacomgrade"/>
        <w:tblW w:w="9072" w:type="dxa"/>
        <w:tblInd w:w="108" w:type="dxa"/>
        <w:tblLayout w:type="fixed"/>
        <w:tblLook w:val="04A0" w:firstRow="1" w:lastRow="0" w:firstColumn="1" w:lastColumn="0" w:noHBand="0" w:noVBand="1"/>
      </w:tblPr>
      <w:tblGrid>
        <w:gridCol w:w="1029"/>
        <w:gridCol w:w="2907"/>
        <w:gridCol w:w="5136"/>
      </w:tblGrid>
      <w:tr w:rsidR="003D12EA" w:rsidTr="008D238D">
        <w:tc>
          <w:tcPr>
            <w:tcW w:w="1029" w:type="dxa"/>
          </w:tcPr>
          <w:p w:rsidR="003D12EA" w:rsidRPr="003D12EA" w:rsidRDefault="003D12EA" w:rsidP="003D12EA">
            <w:pPr>
              <w:jc w:val="both"/>
              <w:rPr>
                <w:rFonts w:ascii="Times New Roman" w:hAnsi="Times New Roman" w:cs="Times New Roman"/>
                <w:b/>
                <w:sz w:val="20"/>
                <w:szCs w:val="20"/>
              </w:rPr>
            </w:pPr>
            <w:r w:rsidRPr="003D12EA">
              <w:rPr>
                <w:rFonts w:ascii="Times New Roman" w:hAnsi="Times New Roman" w:cs="Times New Roman"/>
                <w:b/>
                <w:sz w:val="20"/>
                <w:szCs w:val="20"/>
              </w:rPr>
              <w:t>Grupo</w:t>
            </w:r>
          </w:p>
        </w:tc>
        <w:tc>
          <w:tcPr>
            <w:tcW w:w="2907" w:type="dxa"/>
          </w:tcPr>
          <w:p w:rsidR="003D12EA" w:rsidRPr="003D12EA" w:rsidRDefault="003D12EA" w:rsidP="003D12EA">
            <w:pPr>
              <w:jc w:val="both"/>
              <w:rPr>
                <w:rFonts w:ascii="Times New Roman" w:hAnsi="Times New Roman" w:cs="Times New Roman"/>
                <w:b/>
                <w:sz w:val="20"/>
                <w:szCs w:val="20"/>
              </w:rPr>
            </w:pPr>
            <w:r w:rsidRPr="003D12EA">
              <w:rPr>
                <w:rFonts w:ascii="Times New Roman" w:hAnsi="Times New Roman" w:cs="Times New Roman"/>
                <w:b/>
                <w:sz w:val="20"/>
                <w:szCs w:val="20"/>
              </w:rPr>
              <w:t>Objetivos</w:t>
            </w:r>
          </w:p>
        </w:tc>
        <w:tc>
          <w:tcPr>
            <w:tcW w:w="5136" w:type="dxa"/>
          </w:tcPr>
          <w:p w:rsidR="003D12EA" w:rsidRPr="003D12EA" w:rsidRDefault="003D12EA" w:rsidP="003D12EA">
            <w:pPr>
              <w:jc w:val="both"/>
              <w:rPr>
                <w:rFonts w:ascii="Times New Roman" w:hAnsi="Times New Roman" w:cs="Times New Roman"/>
                <w:b/>
                <w:sz w:val="20"/>
                <w:szCs w:val="20"/>
              </w:rPr>
            </w:pPr>
            <w:r w:rsidRPr="003D12EA">
              <w:rPr>
                <w:rFonts w:ascii="Times New Roman" w:hAnsi="Times New Roman" w:cs="Times New Roman"/>
                <w:b/>
                <w:sz w:val="20"/>
                <w:szCs w:val="20"/>
              </w:rPr>
              <w:t>Propostas de situações de ensino e aprendizagem</w:t>
            </w:r>
          </w:p>
        </w:tc>
      </w:tr>
      <w:tr w:rsidR="003D12EA" w:rsidTr="008D238D">
        <w:tc>
          <w:tcPr>
            <w:tcW w:w="1029" w:type="dxa"/>
          </w:tcPr>
          <w:p w:rsidR="003D12EA" w:rsidRPr="00722C9B" w:rsidRDefault="003D12EA"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Grupo </w:t>
            </w:r>
            <w:proofErr w:type="gramStart"/>
            <w:r w:rsidRPr="00722C9B">
              <w:rPr>
                <w:rFonts w:ascii="Times New Roman" w:hAnsi="Times New Roman" w:cs="Times New Roman"/>
                <w:sz w:val="20"/>
                <w:szCs w:val="20"/>
              </w:rPr>
              <w:t>1</w:t>
            </w:r>
            <w:proofErr w:type="gramEnd"/>
          </w:p>
        </w:tc>
        <w:tc>
          <w:tcPr>
            <w:tcW w:w="2907" w:type="dxa"/>
          </w:tcPr>
          <w:p w:rsidR="003D12EA" w:rsidRPr="00722C9B" w:rsidRDefault="003D12EA" w:rsidP="00722C9B">
            <w:pPr>
              <w:pStyle w:val="NormalWeb"/>
              <w:suppressAutoHyphens/>
              <w:spacing w:before="0" w:beforeAutospacing="0" w:after="0" w:afterAutospacing="0"/>
              <w:jc w:val="both"/>
              <w:rPr>
                <w:sz w:val="20"/>
                <w:szCs w:val="20"/>
              </w:rPr>
            </w:pPr>
            <w:r w:rsidRPr="00722C9B">
              <w:rPr>
                <w:sz w:val="20"/>
                <w:szCs w:val="20"/>
              </w:rPr>
              <w:t>Desenvolver conceitos e habilidades espaciais;</w:t>
            </w:r>
            <w:r w:rsidR="00AB7114" w:rsidRPr="00722C9B">
              <w:rPr>
                <w:sz w:val="20"/>
                <w:szCs w:val="20"/>
              </w:rPr>
              <w:t xml:space="preserve"> </w:t>
            </w:r>
            <w:r w:rsidRPr="00722C9B">
              <w:rPr>
                <w:sz w:val="20"/>
                <w:szCs w:val="20"/>
              </w:rPr>
              <w:t>Orientar-se em relação a objetos e pessoas;</w:t>
            </w:r>
            <w:r w:rsidR="00AB7114" w:rsidRPr="00722C9B">
              <w:rPr>
                <w:sz w:val="20"/>
                <w:szCs w:val="20"/>
              </w:rPr>
              <w:t xml:space="preserve"> </w:t>
            </w:r>
            <w:r w:rsidRPr="00722C9B">
              <w:rPr>
                <w:sz w:val="20"/>
                <w:szCs w:val="20"/>
              </w:rPr>
              <w:t>Perceber a organização do espaço escolar;</w:t>
            </w:r>
            <w:r w:rsidR="00AB7114" w:rsidRPr="00722C9B">
              <w:rPr>
                <w:sz w:val="20"/>
                <w:szCs w:val="20"/>
              </w:rPr>
              <w:t xml:space="preserve"> </w:t>
            </w:r>
            <w:r w:rsidRPr="00722C9B">
              <w:rPr>
                <w:sz w:val="20"/>
                <w:szCs w:val="20"/>
              </w:rPr>
              <w:t>Explorar formas geométricas e ângulos;</w:t>
            </w:r>
            <w:r w:rsidR="00AB7114" w:rsidRPr="00722C9B">
              <w:rPr>
                <w:sz w:val="20"/>
                <w:szCs w:val="20"/>
              </w:rPr>
              <w:t xml:space="preserve"> </w:t>
            </w:r>
            <w:r w:rsidRPr="00722C9B">
              <w:rPr>
                <w:sz w:val="20"/>
                <w:szCs w:val="20"/>
              </w:rPr>
              <w:t>Perceber a importância do aprendizado para as atividades cotidianas de movimentação e localização.</w:t>
            </w:r>
          </w:p>
        </w:tc>
        <w:tc>
          <w:tcPr>
            <w:tcW w:w="5136" w:type="dxa"/>
          </w:tcPr>
          <w:p w:rsidR="003D12EA" w:rsidRPr="00722C9B" w:rsidRDefault="001F4B41"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1º Momento: </w:t>
            </w:r>
            <w:r w:rsidR="00E540BB" w:rsidRPr="00722C9B">
              <w:rPr>
                <w:rFonts w:ascii="Times New Roman" w:hAnsi="Times New Roman" w:cs="Times New Roman"/>
                <w:sz w:val="20"/>
                <w:szCs w:val="20"/>
              </w:rPr>
              <w:t>Jogo “Caça ao tesouro”</w:t>
            </w:r>
            <w:r w:rsidR="0044419B" w:rsidRPr="00722C9B">
              <w:rPr>
                <w:rFonts w:ascii="Times New Roman" w:hAnsi="Times New Roman" w:cs="Times New Roman"/>
                <w:sz w:val="20"/>
                <w:szCs w:val="20"/>
              </w:rPr>
              <w:t xml:space="preserve"> no pátio da escola.</w:t>
            </w:r>
            <w:r w:rsidR="00A51B3A" w:rsidRPr="00722C9B">
              <w:rPr>
                <w:rFonts w:ascii="Times New Roman" w:hAnsi="Times New Roman" w:cs="Times New Roman"/>
                <w:sz w:val="20"/>
                <w:szCs w:val="20"/>
              </w:rPr>
              <w:t xml:space="preserve"> </w:t>
            </w:r>
          </w:p>
          <w:p w:rsidR="001F4B41" w:rsidRPr="00722C9B" w:rsidRDefault="001F4B41"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2º Momento: Familiarização com 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w:t>
            </w:r>
          </w:p>
          <w:p w:rsidR="00E540BB" w:rsidRPr="00722C9B" w:rsidRDefault="001F4B41"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3º Momento: </w:t>
            </w:r>
            <w:r w:rsidR="00B65F45" w:rsidRPr="00722C9B">
              <w:rPr>
                <w:rFonts w:ascii="Times New Roman" w:hAnsi="Times New Roman" w:cs="Times New Roman"/>
                <w:sz w:val="20"/>
                <w:szCs w:val="20"/>
              </w:rPr>
              <w:t xml:space="preserve">Construção de itinerários utilizando o </w:t>
            </w:r>
            <w:proofErr w:type="spellStart"/>
            <w:proofErr w:type="gramStart"/>
            <w:r w:rsidR="00B65F45" w:rsidRPr="00722C9B">
              <w:rPr>
                <w:rFonts w:ascii="Times New Roman" w:hAnsi="Times New Roman" w:cs="Times New Roman"/>
                <w:sz w:val="20"/>
                <w:szCs w:val="20"/>
              </w:rPr>
              <w:t>SuperL</w:t>
            </w:r>
            <w:r w:rsidR="00E9714E">
              <w:rPr>
                <w:rFonts w:ascii="Times New Roman" w:hAnsi="Times New Roman" w:cs="Times New Roman"/>
                <w:sz w:val="20"/>
                <w:szCs w:val="20"/>
              </w:rPr>
              <w:t>o</w:t>
            </w:r>
            <w:r w:rsidR="00B65F45" w:rsidRPr="00722C9B">
              <w:rPr>
                <w:rFonts w:ascii="Times New Roman" w:hAnsi="Times New Roman" w:cs="Times New Roman"/>
                <w:sz w:val="20"/>
                <w:szCs w:val="20"/>
              </w:rPr>
              <w:t>go</w:t>
            </w:r>
            <w:proofErr w:type="spellEnd"/>
            <w:proofErr w:type="gramEnd"/>
            <w:r w:rsidR="00B65F45" w:rsidRPr="00722C9B">
              <w:rPr>
                <w:rFonts w:ascii="Times New Roman" w:hAnsi="Times New Roman" w:cs="Times New Roman"/>
                <w:sz w:val="20"/>
                <w:szCs w:val="20"/>
              </w:rPr>
              <w:t>.</w:t>
            </w:r>
          </w:p>
          <w:p w:rsidR="001F4B41" w:rsidRPr="00722C9B" w:rsidRDefault="001F4B41" w:rsidP="00722C9B">
            <w:pPr>
              <w:jc w:val="both"/>
              <w:rPr>
                <w:rFonts w:ascii="Times New Roman" w:hAnsi="Times New Roman" w:cs="Times New Roman"/>
                <w:sz w:val="20"/>
                <w:szCs w:val="20"/>
              </w:rPr>
            </w:pPr>
            <w:r w:rsidRPr="00722C9B">
              <w:rPr>
                <w:rFonts w:ascii="Times New Roman" w:hAnsi="Times New Roman" w:cs="Times New Roman"/>
                <w:sz w:val="20"/>
                <w:szCs w:val="20"/>
              </w:rPr>
              <w:t>Em todos os momentos foram propostos questionamentos feitos pelo professor sobre a movimentação dos alunos ou da tartaruga cibernética.</w:t>
            </w:r>
          </w:p>
        </w:tc>
      </w:tr>
      <w:tr w:rsidR="003D12EA" w:rsidTr="008D238D">
        <w:tc>
          <w:tcPr>
            <w:tcW w:w="1029" w:type="dxa"/>
          </w:tcPr>
          <w:p w:rsidR="003D12EA" w:rsidRPr="00722C9B" w:rsidRDefault="008A695D"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Grupo </w:t>
            </w:r>
            <w:proofErr w:type="gramStart"/>
            <w:r w:rsidRPr="00722C9B">
              <w:rPr>
                <w:rFonts w:ascii="Times New Roman" w:hAnsi="Times New Roman" w:cs="Times New Roman"/>
                <w:sz w:val="20"/>
                <w:szCs w:val="20"/>
              </w:rPr>
              <w:t>2</w:t>
            </w:r>
            <w:proofErr w:type="gramEnd"/>
          </w:p>
        </w:tc>
        <w:tc>
          <w:tcPr>
            <w:tcW w:w="2907" w:type="dxa"/>
          </w:tcPr>
          <w:p w:rsidR="003D12EA" w:rsidRPr="00722C9B" w:rsidRDefault="008A695D" w:rsidP="00722C9B">
            <w:pPr>
              <w:jc w:val="both"/>
              <w:rPr>
                <w:rFonts w:ascii="Times New Roman" w:hAnsi="Times New Roman" w:cs="Times New Roman"/>
                <w:sz w:val="20"/>
                <w:szCs w:val="20"/>
              </w:rPr>
            </w:pPr>
            <w:r w:rsidRPr="00722C9B">
              <w:rPr>
                <w:rFonts w:ascii="Times New Roman" w:eastAsia="Times New Roman" w:hAnsi="Times New Roman" w:cs="Times New Roman"/>
                <w:sz w:val="20"/>
                <w:szCs w:val="20"/>
                <w:lang w:eastAsia="pt-BR"/>
              </w:rPr>
              <w:t>Levar o aluno a conhecer diversas noções de localização, explorar movimentos com o corpo e valorizar a expressão corporal, conhecer o significado de ângulo enquanto giro.</w:t>
            </w:r>
          </w:p>
        </w:tc>
        <w:tc>
          <w:tcPr>
            <w:tcW w:w="5136" w:type="dxa"/>
          </w:tcPr>
          <w:p w:rsidR="003D12EA" w:rsidRPr="00722C9B" w:rsidRDefault="009E3522" w:rsidP="00722C9B">
            <w:pPr>
              <w:jc w:val="both"/>
              <w:rPr>
                <w:rFonts w:ascii="Times New Roman" w:hAnsi="Times New Roman" w:cs="Times New Roman"/>
                <w:sz w:val="20"/>
                <w:szCs w:val="20"/>
              </w:rPr>
            </w:pPr>
            <w:r w:rsidRPr="00722C9B">
              <w:rPr>
                <w:rFonts w:ascii="Times New Roman" w:hAnsi="Times New Roman" w:cs="Times New Roman"/>
                <w:sz w:val="20"/>
                <w:szCs w:val="20"/>
              </w:rPr>
              <w:t>1º Momento: Orientar o colega indicando o caminho que ele deve fazer para encontrar um brinquedo.</w:t>
            </w:r>
          </w:p>
          <w:p w:rsidR="009E3522" w:rsidRPr="00722C9B" w:rsidRDefault="009E3522"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2º Momento: </w:t>
            </w:r>
            <w:r w:rsidR="005709B5" w:rsidRPr="00722C9B">
              <w:rPr>
                <w:rFonts w:ascii="Times New Roman" w:hAnsi="Times New Roman" w:cs="Times New Roman"/>
                <w:sz w:val="20"/>
                <w:szCs w:val="20"/>
              </w:rPr>
              <w:t>Cada dupla de alunos deverá criar, em papel quadriculado, um itinerário para que se encontre um brinquedo e elaborar uma mensagem de orientação</w:t>
            </w:r>
            <w:r w:rsidR="00D4715F" w:rsidRPr="00722C9B">
              <w:rPr>
                <w:rFonts w:ascii="Times New Roman" w:hAnsi="Times New Roman" w:cs="Times New Roman"/>
                <w:sz w:val="20"/>
                <w:szCs w:val="20"/>
              </w:rPr>
              <w:t xml:space="preserve"> para o trajeto. As duplas deverão trocar as mensagens e seguir as orientações referentes ao trajeto.</w:t>
            </w:r>
          </w:p>
          <w:p w:rsidR="00344FC7" w:rsidRPr="00722C9B" w:rsidRDefault="00344FC7"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3º Momento: Familiarização com 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w:t>
            </w:r>
          </w:p>
          <w:p w:rsidR="00344FC7" w:rsidRPr="00722C9B" w:rsidRDefault="00344FC7"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4º Momento: Construção de </w:t>
            </w:r>
            <w:r w:rsidR="00F85764" w:rsidRPr="00722C9B">
              <w:rPr>
                <w:rFonts w:ascii="Times New Roman" w:hAnsi="Times New Roman" w:cs="Times New Roman"/>
                <w:sz w:val="20"/>
                <w:szCs w:val="20"/>
              </w:rPr>
              <w:t>trajetos tendo a sala de aula como contexto</w:t>
            </w:r>
            <w:r w:rsidRPr="00722C9B">
              <w:rPr>
                <w:rFonts w:ascii="Times New Roman" w:hAnsi="Times New Roman" w:cs="Times New Roman"/>
                <w:sz w:val="20"/>
                <w:szCs w:val="20"/>
              </w:rPr>
              <w:t xml:space="preserve"> utilizando o </w:t>
            </w:r>
            <w:proofErr w:type="spellStart"/>
            <w:proofErr w:type="gramStart"/>
            <w:r w:rsidRPr="00722C9B">
              <w:rPr>
                <w:rFonts w:ascii="Times New Roman" w:hAnsi="Times New Roman" w:cs="Times New Roman"/>
                <w:sz w:val="20"/>
                <w:szCs w:val="20"/>
              </w:rPr>
              <w:t>SuperLgo</w:t>
            </w:r>
            <w:proofErr w:type="spellEnd"/>
            <w:proofErr w:type="gramEnd"/>
            <w:r w:rsidRPr="00722C9B">
              <w:rPr>
                <w:rFonts w:ascii="Times New Roman" w:hAnsi="Times New Roman" w:cs="Times New Roman"/>
                <w:sz w:val="20"/>
                <w:szCs w:val="20"/>
              </w:rPr>
              <w:t>.</w:t>
            </w:r>
            <w:r w:rsidR="00F85764" w:rsidRPr="00722C9B">
              <w:rPr>
                <w:rFonts w:ascii="Times New Roman" w:hAnsi="Times New Roman" w:cs="Times New Roman"/>
                <w:sz w:val="20"/>
                <w:szCs w:val="20"/>
              </w:rPr>
              <w:t xml:space="preserve"> Por exemplo: Criar uma sala de aula virtual e dar comandos para a tartaruga caminhar da porta ao armário. Solicitar que a tartaruga ante a menor quantidade de passos possíveis. </w:t>
            </w:r>
          </w:p>
          <w:p w:rsidR="009E3522" w:rsidRPr="00722C9B" w:rsidRDefault="00AB52F7"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5º Momento: Socialização dos procedimentos realizados no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w:t>
            </w:r>
          </w:p>
        </w:tc>
      </w:tr>
      <w:tr w:rsidR="003D12EA" w:rsidTr="008D238D">
        <w:tc>
          <w:tcPr>
            <w:tcW w:w="1029" w:type="dxa"/>
          </w:tcPr>
          <w:p w:rsidR="003D12EA" w:rsidRPr="00722C9B" w:rsidRDefault="004D7EEC"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Grupo </w:t>
            </w:r>
            <w:proofErr w:type="gramStart"/>
            <w:r w:rsidRPr="00722C9B">
              <w:rPr>
                <w:rFonts w:ascii="Times New Roman" w:hAnsi="Times New Roman" w:cs="Times New Roman"/>
                <w:sz w:val="20"/>
                <w:szCs w:val="20"/>
              </w:rPr>
              <w:t>3</w:t>
            </w:r>
            <w:proofErr w:type="gramEnd"/>
          </w:p>
        </w:tc>
        <w:tc>
          <w:tcPr>
            <w:tcW w:w="2907" w:type="dxa"/>
          </w:tcPr>
          <w:p w:rsidR="0051048D" w:rsidRPr="00722C9B" w:rsidRDefault="0051048D" w:rsidP="00722C9B">
            <w:pPr>
              <w:contextualSpacing/>
              <w:jc w:val="both"/>
              <w:rPr>
                <w:rFonts w:ascii="Times New Roman" w:hAnsi="Times New Roman" w:cs="Times New Roman"/>
                <w:sz w:val="20"/>
                <w:szCs w:val="20"/>
              </w:rPr>
            </w:pPr>
            <w:r w:rsidRPr="00722C9B">
              <w:rPr>
                <w:rFonts w:ascii="Times New Roman" w:hAnsi="Times New Roman" w:cs="Times New Roman"/>
                <w:sz w:val="20"/>
                <w:szCs w:val="20"/>
              </w:rPr>
              <w:t>Analisar e comparar as figuras geométricas planas: triângulo, quadrado e retângulo;</w:t>
            </w:r>
          </w:p>
          <w:p w:rsidR="0051048D" w:rsidRPr="00722C9B" w:rsidRDefault="0051048D" w:rsidP="00722C9B">
            <w:pPr>
              <w:contextualSpacing/>
              <w:jc w:val="both"/>
              <w:rPr>
                <w:rFonts w:ascii="Times New Roman" w:hAnsi="Times New Roman" w:cs="Times New Roman"/>
                <w:sz w:val="20"/>
                <w:szCs w:val="20"/>
              </w:rPr>
            </w:pPr>
            <w:r w:rsidRPr="00722C9B">
              <w:rPr>
                <w:rFonts w:ascii="Times New Roman" w:hAnsi="Times New Roman" w:cs="Times New Roman"/>
                <w:sz w:val="20"/>
                <w:szCs w:val="20"/>
              </w:rPr>
              <w:t>Compreender a composição e decomposição dessas formas geométricas;</w:t>
            </w:r>
            <w:r w:rsidR="00AB7114" w:rsidRPr="00722C9B">
              <w:rPr>
                <w:rFonts w:ascii="Times New Roman" w:hAnsi="Times New Roman" w:cs="Times New Roman"/>
                <w:sz w:val="20"/>
                <w:szCs w:val="20"/>
              </w:rPr>
              <w:t xml:space="preserve"> </w:t>
            </w:r>
            <w:r w:rsidRPr="00722C9B">
              <w:rPr>
                <w:rFonts w:ascii="Times New Roman" w:hAnsi="Times New Roman" w:cs="Times New Roman"/>
                <w:sz w:val="20"/>
                <w:szCs w:val="20"/>
              </w:rPr>
              <w:t>Utilizar o software LOGO para construir figuras geométricas;</w:t>
            </w:r>
            <w:r w:rsidR="00AB7114" w:rsidRPr="00722C9B">
              <w:rPr>
                <w:rFonts w:ascii="Times New Roman" w:hAnsi="Times New Roman" w:cs="Times New Roman"/>
                <w:sz w:val="20"/>
                <w:szCs w:val="20"/>
              </w:rPr>
              <w:t xml:space="preserve"> </w:t>
            </w:r>
            <w:r w:rsidRPr="00722C9B">
              <w:rPr>
                <w:rFonts w:ascii="Times New Roman" w:hAnsi="Times New Roman" w:cs="Times New Roman"/>
                <w:sz w:val="20"/>
                <w:szCs w:val="20"/>
              </w:rPr>
              <w:t xml:space="preserve">Representar figuras </w:t>
            </w:r>
            <w:r w:rsidRPr="00722C9B">
              <w:rPr>
                <w:rFonts w:ascii="Times New Roman" w:hAnsi="Times New Roman" w:cs="Times New Roman"/>
                <w:sz w:val="20"/>
                <w:szCs w:val="20"/>
              </w:rPr>
              <w:lastRenderedPageBreak/>
              <w:t>geométricas através de dobraduras;</w:t>
            </w:r>
          </w:p>
          <w:p w:rsidR="0051048D" w:rsidRPr="00722C9B" w:rsidRDefault="0051048D" w:rsidP="00722C9B">
            <w:pPr>
              <w:contextualSpacing/>
              <w:jc w:val="both"/>
              <w:rPr>
                <w:rFonts w:ascii="Times New Roman" w:hAnsi="Times New Roman" w:cs="Times New Roman"/>
                <w:sz w:val="20"/>
                <w:szCs w:val="20"/>
              </w:rPr>
            </w:pPr>
            <w:r w:rsidRPr="00722C9B">
              <w:rPr>
                <w:rFonts w:ascii="Times New Roman" w:hAnsi="Times New Roman" w:cs="Times New Roman"/>
                <w:sz w:val="20"/>
                <w:szCs w:val="20"/>
              </w:rPr>
              <w:t>Estabelecer e compreender a relação das figuras geométricas planas e o cotidiano.</w:t>
            </w:r>
          </w:p>
          <w:p w:rsidR="0051048D" w:rsidRPr="00722C9B" w:rsidRDefault="0051048D" w:rsidP="00722C9B">
            <w:pPr>
              <w:ind w:left="720"/>
              <w:jc w:val="both"/>
              <w:rPr>
                <w:rFonts w:ascii="Times New Roman" w:hAnsi="Times New Roman" w:cs="Times New Roman"/>
                <w:sz w:val="20"/>
                <w:szCs w:val="20"/>
              </w:rPr>
            </w:pPr>
          </w:p>
          <w:p w:rsidR="003D12EA" w:rsidRPr="00722C9B" w:rsidRDefault="003D12EA" w:rsidP="00722C9B">
            <w:pPr>
              <w:jc w:val="both"/>
              <w:rPr>
                <w:rFonts w:ascii="Times New Roman" w:hAnsi="Times New Roman" w:cs="Times New Roman"/>
                <w:sz w:val="20"/>
                <w:szCs w:val="20"/>
              </w:rPr>
            </w:pPr>
          </w:p>
        </w:tc>
        <w:tc>
          <w:tcPr>
            <w:tcW w:w="5136" w:type="dxa"/>
          </w:tcPr>
          <w:p w:rsidR="003D12EA" w:rsidRPr="00722C9B" w:rsidRDefault="00752AAD" w:rsidP="00722C9B">
            <w:pPr>
              <w:jc w:val="both"/>
              <w:rPr>
                <w:rFonts w:ascii="Times New Roman" w:hAnsi="Times New Roman" w:cs="Times New Roman"/>
                <w:sz w:val="20"/>
                <w:szCs w:val="20"/>
              </w:rPr>
            </w:pPr>
            <w:r w:rsidRPr="00722C9B">
              <w:rPr>
                <w:rFonts w:ascii="Times New Roman" w:hAnsi="Times New Roman" w:cs="Times New Roman"/>
                <w:sz w:val="20"/>
                <w:szCs w:val="20"/>
              </w:rPr>
              <w:lastRenderedPageBreak/>
              <w:t xml:space="preserve">1º Momento: Familiarização com 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w:t>
            </w:r>
          </w:p>
          <w:p w:rsidR="0099554A" w:rsidRPr="00722C9B" w:rsidRDefault="0099554A" w:rsidP="00722C9B">
            <w:pPr>
              <w:jc w:val="both"/>
              <w:rPr>
                <w:rFonts w:ascii="Times New Roman" w:hAnsi="Times New Roman" w:cs="Times New Roman"/>
                <w:sz w:val="20"/>
                <w:szCs w:val="20"/>
              </w:rPr>
            </w:pPr>
            <w:r w:rsidRPr="00722C9B">
              <w:rPr>
                <w:rFonts w:ascii="Times New Roman" w:hAnsi="Times New Roman" w:cs="Times New Roman"/>
                <w:sz w:val="20"/>
                <w:szCs w:val="20"/>
              </w:rPr>
              <w:t>2º Momento: Construção</w:t>
            </w:r>
            <w:r w:rsidR="004D19C9" w:rsidRPr="00722C9B">
              <w:rPr>
                <w:rFonts w:ascii="Times New Roman" w:hAnsi="Times New Roman" w:cs="Times New Roman"/>
                <w:sz w:val="20"/>
                <w:szCs w:val="20"/>
              </w:rPr>
              <w:t>, com a intervenção do professor,</w:t>
            </w:r>
            <w:r w:rsidRPr="00722C9B">
              <w:rPr>
                <w:rFonts w:ascii="Times New Roman" w:hAnsi="Times New Roman" w:cs="Times New Roman"/>
                <w:sz w:val="20"/>
                <w:szCs w:val="20"/>
              </w:rPr>
              <w:t xml:space="preserve"> das seguintes figuras no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 triângulo, quadrado e retângulo.</w:t>
            </w:r>
            <w:r w:rsidR="00B84528" w:rsidRPr="00722C9B">
              <w:rPr>
                <w:rFonts w:ascii="Times New Roman" w:hAnsi="Times New Roman" w:cs="Times New Roman"/>
                <w:sz w:val="20"/>
                <w:szCs w:val="20"/>
              </w:rPr>
              <w:t xml:space="preserve"> E roda de conversa sobre a construção das figuras.</w:t>
            </w:r>
          </w:p>
          <w:p w:rsidR="004D19C9" w:rsidRPr="00722C9B" w:rsidRDefault="003710C7"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3º Momento: </w:t>
            </w:r>
            <w:r w:rsidR="004D19C9" w:rsidRPr="00722C9B">
              <w:rPr>
                <w:rFonts w:ascii="Times New Roman" w:hAnsi="Times New Roman" w:cs="Times New Roman"/>
                <w:sz w:val="20"/>
                <w:szCs w:val="20"/>
              </w:rPr>
              <w:t xml:space="preserve">Retomada da construção das figuras no </w:t>
            </w:r>
            <w:proofErr w:type="spellStart"/>
            <w:proofErr w:type="gramStart"/>
            <w:r w:rsidR="004D19C9" w:rsidRPr="00722C9B">
              <w:rPr>
                <w:rFonts w:ascii="Times New Roman" w:hAnsi="Times New Roman" w:cs="Times New Roman"/>
                <w:sz w:val="20"/>
                <w:szCs w:val="20"/>
              </w:rPr>
              <w:t>SuperLogo</w:t>
            </w:r>
            <w:proofErr w:type="spellEnd"/>
            <w:proofErr w:type="gramEnd"/>
            <w:r w:rsidR="004D19C9" w:rsidRPr="00722C9B">
              <w:rPr>
                <w:rFonts w:ascii="Times New Roman" w:hAnsi="Times New Roman" w:cs="Times New Roman"/>
                <w:sz w:val="20"/>
                <w:szCs w:val="20"/>
              </w:rPr>
              <w:t xml:space="preserve">  e representação delas através de dobraduras.</w:t>
            </w:r>
          </w:p>
          <w:p w:rsidR="003A3ADF" w:rsidRPr="00722C9B" w:rsidRDefault="003A3ADF"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4º Momento: </w:t>
            </w:r>
            <w:r w:rsidR="0018085F" w:rsidRPr="00722C9B">
              <w:rPr>
                <w:rFonts w:ascii="Times New Roman" w:hAnsi="Times New Roman" w:cs="Times New Roman"/>
                <w:sz w:val="20"/>
                <w:szCs w:val="20"/>
              </w:rPr>
              <w:t xml:space="preserve">Transformação das folhas de papel dobradura que tem formato quadrado em triângulos e retângulos. </w:t>
            </w:r>
            <w:r w:rsidR="0018085F" w:rsidRPr="00722C9B">
              <w:rPr>
                <w:rFonts w:ascii="Times New Roman" w:hAnsi="Times New Roman" w:cs="Times New Roman"/>
                <w:sz w:val="20"/>
                <w:szCs w:val="20"/>
              </w:rPr>
              <w:lastRenderedPageBreak/>
              <w:t>Análise do processo.</w:t>
            </w:r>
          </w:p>
        </w:tc>
      </w:tr>
      <w:tr w:rsidR="0018085F" w:rsidTr="008D238D">
        <w:tc>
          <w:tcPr>
            <w:tcW w:w="1029" w:type="dxa"/>
          </w:tcPr>
          <w:p w:rsidR="0018085F" w:rsidRPr="00722C9B" w:rsidRDefault="00EE70B9" w:rsidP="00722C9B">
            <w:pPr>
              <w:jc w:val="both"/>
              <w:rPr>
                <w:rFonts w:ascii="Times New Roman" w:hAnsi="Times New Roman" w:cs="Times New Roman"/>
                <w:sz w:val="20"/>
                <w:szCs w:val="20"/>
              </w:rPr>
            </w:pPr>
            <w:r w:rsidRPr="00722C9B">
              <w:rPr>
                <w:rFonts w:ascii="Times New Roman" w:hAnsi="Times New Roman" w:cs="Times New Roman"/>
                <w:sz w:val="20"/>
                <w:szCs w:val="20"/>
              </w:rPr>
              <w:lastRenderedPageBreak/>
              <w:t xml:space="preserve">Grupo </w:t>
            </w:r>
            <w:proofErr w:type="gramStart"/>
            <w:r w:rsidRPr="00722C9B">
              <w:rPr>
                <w:rFonts w:ascii="Times New Roman" w:hAnsi="Times New Roman" w:cs="Times New Roman"/>
                <w:sz w:val="20"/>
                <w:szCs w:val="20"/>
              </w:rPr>
              <w:t>4</w:t>
            </w:r>
            <w:proofErr w:type="gramEnd"/>
          </w:p>
        </w:tc>
        <w:tc>
          <w:tcPr>
            <w:tcW w:w="2907" w:type="dxa"/>
          </w:tcPr>
          <w:p w:rsidR="008C1AF8" w:rsidRPr="00722C9B" w:rsidRDefault="008C1AF8" w:rsidP="00722C9B">
            <w:pPr>
              <w:jc w:val="both"/>
              <w:rPr>
                <w:rFonts w:ascii="Times New Roman" w:hAnsi="Times New Roman" w:cs="Times New Roman"/>
                <w:sz w:val="20"/>
                <w:szCs w:val="20"/>
              </w:rPr>
            </w:pPr>
            <w:r w:rsidRPr="00722C9B">
              <w:rPr>
                <w:rFonts w:ascii="Times New Roman" w:hAnsi="Times New Roman" w:cs="Times New Roman"/>
                <w:sz w:val="20"/>
                <w:szCs w:val="20"/>
              </w:rPr>
              <w:t>Trabalhar e explorar o conceito de ângulo e o uso deste no dia-a-dia a partir da construção de coordenadas e do software LOGO.</w:t>
            </w:r>
          </w:p>
          <w:p w:rsidR="0018085F" w:rsidRPr="00722C9B" w:rsidRDefault="0018085F" w:rsidP="00722C9B">
            <w:pPr>
              <w:contextualSpacing/>
              <w:jc w:val="both"/>
              <w:rPr>
                <w:rFonts w:ascii="Times New Roman" w:hAnsi="Times New Roman" w:cs="Times New Roman"/>
                <w:sz w:val="20"/>
                <w:szCs w:val="20"/>
              </w:rPr>
            </w:pPr>
          </w:p>
        </w:tc>
        <w:tc>
          <w:tcPr>
            <w:tcW w:w="5136" w:type="dxa"/>
          </w:tcPr>
          <w:p w:rsidR="0018085F" w:rsidRPr="00722C9B" w:rsidRDefault="001F626C" w:rsidP="00722C9B">
            <w:pPr>
              <w:jc w:val="both"/>
              <w:rPr>
                <w:rFonts w:ascii="Times New Roman" w:hAnsi="Times New Roman" w:cs="Times New Roman"/>
                <w:sz w:val="20"/>
                <w:szCs w:val="20"/>
              </w:rPr>
            </w:pPr>
            <w:r w:rsidRPr="00722C9B">
              <w:rPr>
                <w:rFonts w:ascii="Times New Roman" w:hAnsi="Times New Roman" w:cs="Times New Roman"/>
                <w:sz w:val="20"/>
                <w:szCs w:val="20"/>
              </w:rPr>
              <w:t>1º Momento: Conversa inicial sobre o conceito de ângulo, exploração do conceito em objetos presentes na sala de aula e em figuras; Construção de dobraduras e análise dos ângulos.</w:t>
            </w:r>
          </w:p>
          <w:p w:rsidR="001F626C" w:rsidRPr="00722C9B" w:rsidRDefault="001F626C"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2º Momento: </w:t>
            </w:r>
            <w:r w:rsidR="00856EE2" w:rsidRPr="00722C9B">
              <w:rPr>
                <w:rFonts w:ascii="Times New Roman" w:hAnsi="Times New Roman" w:cs="Times New Roman"/>
                <w:sz w:val="20"/>
                <w:szCs w:val="20"/>
              </w:rPr>
              <w:t>Em grupos os alunos deverão construir, no papel, um trajeto da sala de aula até determinado local da escola. Em seguida deverão elaborar uma mensagem escrita com orientações para a execução do trajeto. As mensagens serão trocadas pelos grupos e executadas.</w:t>
            </w:r>
          </w:p>
          <w:p w:rsidR="00DE5FB9" w:rsidRPr="00722C9B" w:rsidRDefault="00DE5FB9"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3º Momento: Jogo “Daqui pra lá, de lá pra cá” disponível no endereço: </w:t>
            </w:r>
            <w:hyperlink r:id="rId9" w:history="1">
              <w:r w:rsidRPr="00722C9B">
                <w:rPr>
                  <w:rFonts w:ascii="Times New Roman" w:hAnsi="Times New Roman" w:cs="Times New Roman"/>
                  <w:sz w:val="20"/>
                  <w:szCs w:val="20"/>
                </w:rPr>
                <w:t>http://revistaescola.abril.com.br/matematica/pratica-pedagogica/jogo-espaco-forma-428061.shtml</w:t>
              </w:r>
            </w:hyperlink>
            <w:r w:rsidRPr="00722C9B">
              <w:rPr>
                <w:rFonts w:ascii="Times New Roman" w:hAnsi="Times New Roman" w:cs="Times New Roman"/>
                <w:sz w:val="20"/>
                <w:szCs w:val="20"/>
              </w:rPr>
              <w:t>.</w:t>
            </w:r>
          </w:p>
          <w:p w:rsidR="00DE5FB9" w:rsidRPr="00722C9B" w:rsidRDefault="00DE5FB9"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4º </w:t>
            </w:r>
            <w:r w:rsidR="0021236F" w:rsidRPr="00722C9B">
              <w:rPr>
                <w:rFonts w:ascii="Times New Roman" w:hAnsi="Times New Roman" w:cs="Times New Roman"/>
                <w:sz w:val="20"/>
                <w:szCs w:val="20"/>
              </w:rPr>
              <w:t xml:space="preserve">Momento: </w:t>
            </w:r>
            <w:r w:rsidR="00B432E3" w:rsidRPr="00722C9B">
              <w:rPr>
                <w:rFonts w:ascii="Times New Roman" w:hAnsi="Times New Roman" w:cs="Times New Roman"/>
                <w:sz w:val="20"/>
                <w:szCs w:val="20"/>
              </w:rPr>
              <w:t xml:space="preserve">Familiarização do software </w:t>
            </w:r>
            <w:proofErr w:type="spellStart"/>
            <w:proofErr w:type="gramStart"/>
            <w:r w:rsidR="00B432E3" w:rsidRPr="00722C9B">
              <w:rPr>
                <w:rFonts w:ascii="Times New Roman" w:hAnsi="Times New Roman" w:cs="Times New Roman"/>
                <w:sz w:val="20"/>
                <w:szCs w:val="20"/>
              </w:rPr>
              <w:t>SuperLogo</w:t>
            </w:r>
            <w:proofErr w:type="spellEnd"/>
            <w:proofErr w:type="gramEnd"/>
            <w:r w:rsidR="00B432E3" w:rsidRPr="00722C9B">
              <w:rPr>
                <w:rFonts w:ascii="Times New Roman" w:hAnsi="Times New Roman" w:cs="Times New Roman"/>
                <w:sz w:val="20"/>
                <w:szCs w:val="20"/>
              </w:rPr>
              <w:t>.</w:t>
            </w:r>
          </w:p>
          <w:p w:rsidR="00B432E3" w:rsidRPr="00722C9B" w:rsidRDefault="00B432E3"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5º </w:t>
            </w:r>
            <w:r w:rsidR="0021236F" w:rsidRPr="00722C9B">
              <w:rPr>
                <w:rFonts w:ascii="Times New Roman" w:hAnsi="Times New Roman" w:cs="Times New Roman"/>
                <w:sz w:val="20"/>
                <w:szCs w:val="20"/>
              </w:rPr>
              <w:t>Momento: Constru</w:t>
            </w:r>
            <w:r w:rsidR="00D30344" w:rsidRPr="00722C9B">
              <w:rPr>
                <w:rFonts w:ascii="Times New Roman" w:hAnsi="Times New Roman" w:cs="Times New Roman"/>
                <w:sz w:val="20"/>
                <w:szCs w:val="20"/>
              </w:rPr>
              <w:t xml:space="preserve">ção de diversos trajetos, com, </w:t>
            </w:r>
            <w:r w:rsidR="0021236F" w:rsidRPr="00722C9B">
              <w:rPr>
                <w:rFonts w:ascii="Times New Roman" w:hAnsi="Times New Roman" w:cs="Times New Roman"/>
                <w:sz w:val="20"/>
                <w:szCs w:val="20"/>
              </w:rPr>
              <w:t>por exemplo: Sair da sala de informática para a biblioteca; Sair do refeitório para o banheiro.</w:t>
            </w:r>
          </w:p>
          <w:p w:rsidR="00856EE2" w:rsidRPr="00722C9B" w:rsidRDefault="0021236F" w:rsidP="00722C9B">
            <w:pPr>
              <w:jc w:val="both"/>
              <w:rPr>
                <w:rFonts w:ascii="Times New Roman" w:hAnsi="Times New Roman" w:cs="Times New Roman"/>
                <w:sz w:val="20"/>
                <w:szCs w:val="20"/>
              </w:rPr>
            </w:pPr>
            <w:r w:rsidRPr="00722C9B">
              <w:rPr>
                <w:rFonts w:ascii="Times New Roman" w:hAnsi="Times New Roman" w:cs="Times New Roman"/>
                <w:sz w:val="20"/>
                <w:szCs w:val="20"/>
              </w:rPr>
              <w:t>6º Momento: Análise coletiva dos trajetos.</w:t>
            </w:r>
          </w:p>
        </w:tc>
      </w:tr>
      <w:tr w:rsidR="00B47A0F" w:rsidTr="008D238D">
        <w:tc>
          <w:tcPr>
            <w:tcW w:w="1029" w:type="dxa"/>
          </w:tcPr>
          <w:p w:rsidR="00B47A0F" w:rsidRPr="00722C9B" w:rsidRDefault="00B47A0F"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Grupo </w:t>
            </w:r>
            <w:proofErr w:type="gramStart"/>
            <w:r w:rsidRPr="00722C9B">
              <w:rPr>
                <w:rFonts w:ascii="Times New Roman" w:hAnsi="Times New Roman" w:cs="Times New Roman"/>
                <w:sz w:val="20"/>
                <w:szCs w:val="20"/>
              </w:rPr>
              <w:t>5</w:t>
            </w:r>
            <w:proofErr w:type="gramEnd"/>
          </w:p>
        </w:tc>
        <w:tc>
          <w:tcPr>
            <w:tcW w:w="2907" w:type="dxa"/>
          </w:tcPr>
          <w:p w:rsidR="005524D8" w:rsidRPr="00722C9B" w:rsidRDefault="005524D8" w:rsidP="00722C9B">
            <w:pPr>
              <w:pStyle w:val="NormalWeb"/>
              <w:spacing w:before="0" w:beforeAutospacing="0" w:after="0" w:afterAutospacing="0"/>
              <w:jc w:val="both"/>
              <w:rPr>
                <w:sz w:val="20"/>
                <w:szCs w:val="20"/>
              </w:rPr>
            </w:pPr>
            <w:r w:rsidRPr="00722C9B">
              <w:rPr>
                <w:sz w:val="20"/>
                <w:szCs w:val="20"/>
              </w:rPr>
              <w:t>Explorar movimentos com o corpo, orientando-se em relação a objetos e pessoas;</w:t>
            </w:r>
          </w:p>
          <w:p w:rsidR="005524D8" w:rsidRPr="00722C9B" w:rsidRDefault="00685ADB" w:rsidP="00722C9B">
            <w:pPr>
              <w:pStyle w:val="NormalWeb"/>
              <w:shd w:val="clear" w:color="auto" w:fill="FFFFFF"/>
              <w:spacing w:before="0" w:beforeAutospacing="0" w:after="0" w:afterAutospacing="0"/>
              <w:jc w:val="both"/>
              <w:rPr>
                <w:color w:val="000000"/>
                <w:sz w:val="20"/>
                <w:szCs w:val="20"/>
              </w:rPr>
            </w:pPr>
            <w:r w:rsidRPr="00722C9B">
              <w:rPr>
                <w:color w:val="000000"/>
                <w:sz w:val="20"/>
                <w:szCs w:val="20"/>
              </w:rPr>
              <w:t>L</w:t>
            </w:r>
            <w:r w:rsidR="005524D8" w:rsidRPr="00722C9B">
              <w:rPr>
                <w:color w:val="000000"/>
                <w:sz w:val="20"/>
                <w:szCs w:val="20"/>
              </w:rPr>
              <w:t>er, interpretar e representar a posição e a movimentação de uma pessoa no espaço;</w:t>
            </w:r>
          </w:p>
          <w:p w:rsidR="005524D8" w:rsidRPr="00722C9B" w:rsidRDefault="00685ADB" w:rsidP="00722C9B">
            <w:pPr>
              <w:pStyle w:val="NormalWeb"/>
              <w:shd w:val="clear" w:color="auto" w:fill="FFFFFF"/>
              <w:spacing w:before="0" w:beforeAutospacing="0" w:after="0" w:afterAutospacing="0"/>
              <w:jc w:val="both"/>
              <w:rPr>
                <w:color w:val="000000"/>
                <w:sz w:val="20"/>
                <w:szCs w:val="20"/>
              </w:rPr>
            </w:pPr>
            <w:r w:rsidRPr="00722C9B">
              <w:rPr>
                <w:color w:val="000000"/>
                <w:sz w:val="20"/>
                <w:szCs w:val="20"/>
              </w:rPr>
              <w:t>R</w:t>
            </w:r>
            <w:r w:rsidR="005524D8" w:rsidRPr="00722C9B">
              <w:rPr>
                <w:color w:val="000000"/>
                <w:sz w:val="20"/>
                <w:szCs w:val="20"/>
              </w:rPr>
              <w:t>elacionar a ideia de ângulo com a de ideia de giro.</w:t>
            </w:r>
          </w:p>
          <w:p w:rsidR="005524D8" w:rsidRPr="00722C9B" w:rsidRDefault="00685ADB" w:rsidP="00722C9B">
            <w:pPr>
              <w:pStyle w:val="NormalWeb"/>
              <w:shd w:val="clear" w:color="auto" w:fill="FFFFFF"/>
              <w:spacing w:before="0" w:beforeAutospacing="0" w:after="0" w:afterAutospacing="0"/>
              <w:jc w:val="both"/>
              <w:rPr>
                <w:color w:val="000000"/>
                <w:sz w:val="20"/>
                <w:szCs w:val="20"/>
              </w:rPr>
            </w:pPr>
            <w:r w:rsidRPr="00722C9B">
              <w:rPr>
                <w:color w:val="000000"/>
                <w:sz w:val="20"/>
                <w:szCs w:val="20"/>
              </w:rPr>
              <w:t>R</w:t>
            </w:r>
            <w:r w:rsidR="005524D8" w:rsidRPr="00722C9B">
              <w:rPr>
                <w:color w:val="000000"/>
                <w:sz w:val="20"/>
                <w:szCs w:val="20"/>
              </w:rPr>
              <w:t>econhecer alguns giros como movimentos de: um quarto de volta (90º), de meia vol</w:t>
            </w:r>
            <w:r w:rsidR="001832AC" w:rsidRPr="00722C9B">
              <w:rPr>
                <w:color w:val="000000"/>
                <w:sz w:val="20"/>
                <w:szCs w:val="20"/>
              </w:rPr>
              <w:t>ta (180º)</w:t>
            </w:r>
            <w:r w:rsidR="005524D8" w:rsidRPr="00722C9B">
              <w:rPr>
                <w:color w:val="000000"/>
                <w:sz w:val="20"/>
                <w:szCs w:val="20"/>
              </w:rPr>
              <w:t xml:space="preserve"> de uma volta (360º);</w:t>
            </w:r>
          </w:p>
          <w:p w:rsidR="005524D8" w:rsidRPr="00722C9B" w:rsidRDefault="00685ADB" w:rsidP="00722C9B">
            <w:pPr>
              <w:pStyle w:val="NormalWeb"/>
              <w:shd w:val="clear" w:color="auto" w:fill="FFFFFF"/>
              <w:spacing w:before="0" w:beforeAutospacing="0" w:after="0" w:afterAutospacing="0"/>
              <w:jc w:val="both"/>
              <w:rPr>
                <w:color w:val="000000"/>
                <w:sz w:val="20"/>
                <w:szCs w:val="20"/>
              </w:rPr>
            </w:pPr>
            <w:r w:rsidRPr="00722C9B">
              <w:rPr>
                <w:color w:val="000000"/>
                <w:sz w:val="20"/>
                <w:szCs w:val="20"/>
              </w:rPr>
              <w:t>I</w:t>
            </w:r>
            <w:r w:rsidR="005524D8" w:rsidRPr="00722C9B">
              <w:rPr>
                <w:color w:val="000000"/>
                <w:sz w:val="20"/>
                <w:szCs w:val="20"/>
              </w:rPr>
              <w:t>dentificar os conceitos de polígono, triângulo, quadrilátero, paralelogramo e ângulo;</w:t>
            </w:r>
          </w:p>
          <w:p w:rsidR="005524D8" w:rsidRPr="00722C9B" w:rsidRDefault="00685ADB" w:rsidP="00722C9B">
            <w:pPr>
              <w:pStyle w:val="NormalWeb"/>
              <w:shd w:val="clear" w:color="auto" w:fill="FFFFFF"/>
              <w:spacing w:before="0" w:beforeAutospacing="0" w:after="0" w:afterAutospacing="0"/>
              <w:jc w:val="both"/>
              <w:rPr>
                <w:color w:val="000000"/>
                <w:sz w:val="20"/>
                <w:szCs w:val="20"/>
              </w:rPr>
            </w:pPr>
            <w:r w:rsidRPr="00722C9B">
              <w:rPr>
                <w:color w:val="000000"/>
                <w:sz w:val="20"/>
                <w:szCs w:val="20"/>
              </w:rPr>
              <w:t>P</w:t>
            </w:r>
            <w:r w:rsidR="005524D8" w:rsidRPr="00722C9B">
              <w:rPr>
                <w:color w:val="000000"/>
                <w:sz w:val="20"/>
                <w:szCs w:val="20"/>
              </w:rPr>
              <w:t>romover rodas de conversas e discussões coletivas.</w:t>
            </w:r>
          </w:p>
          <w:p w:rsidR="005524D8" w:rsidRPr="00722C9B" w:rsidRDefault="005524D8" w:rsidP="00722C9B">
            <w:pPr>
              <w:jc w:val="both"/>
              <w:rPr>
                <w:rFonts w:ascii="Times New Roman" w:hAnsi="Times New Roman" w:cs="Times New Roman"/>
                <w:sz w:val="20"/>
                <w:szCs w:val="20"/>
              </w:rPr>
            </w:pPr>
          </w:p>
        </w:tc>
        <w:tc>
          <w:tcPr>
            <w:tcW w:w="5136" w:type="dxa"/>
          </w:tcPr>
          <w:p w:rsidR="00B47A0F" w:rsidRPr="00722C9B" w:rsidRDefault="007677E2" w:rsidP="00722C9B">
            <w:pPr>
              <w:jc w:val="both"/>
              <w:rPr>
                <w:rFonts w:ascii="Times New Roman" w:hAnsi="Times New Roman" w:cs="Times New Roman"/>
                <w:sz w:val="20"/>
                <w:szCs w:val="20"/>
              </w:rPr>
            </w:pPr>
            <w:r w:rsidRPr="00722C9B">
              <w:rPr>
                <w:rFonts w:ascii="Times New Roman" w:hAnsi="Times New Roman" w:cs="Times New Roman"/>
                <w:sz w:val="20"/>
                <w:szCs w:val="20"/>
              </w:rPr>
              <w:t>1º Momen</w:t>
            </w:r>
            <w:r w:rsidR="00216361" w:rsidRPr="00722C9B">
              <w:rPr>
                <w:rFonts w:ascii="Times New Roman" w:hAnsi="Times New Roman" w:cs="Times New Roman"/>
                <w:sz w:val="20"/>
                <w:szCs w:val="20"/>
              </w:rPr>
              <w:t xml:space="preserve">to: Movimentos corporais </w:t>
            </w:r>
            <w:r w:rsidR="0063501D" w:rsidRPr="00722C9B">
              <w:rPr>
                <w:rFonts w:ascii="Times New Roman" w:hAnsi="Times New Roman" w:cs="Times New Roman"/>
                <w:sz w:val="20"/>
                <w:szCs w:val="20"/>
              </w:rPr>
              <w:t xml:space="preserve">e problematizações do professor </w:t>
            </w:r>
            <w:r w:rsidR="00216361" w:rsidRPr="00722C9B">
              <w:rPr>
                <w:rFonts w:ascii="Times New Roman" w:hAnsi="Times New Roman" w:cs="Times New Roman"/>
                <w:sz w:val="20"/>
                <w:szCs w:val="20"/>
              </w:rPr>
              <w:t>para relacionar a ideia de ângulo</w:t>
            </w:r>
            <w:r w:rsidR="00937381" w:rsidRPr="00722C9B">
              <w:rPr>
                <w:rFonts w:ascii="Times New Roman" w:hAnsi="Times New Roman" w:cs="Times New Roman"/>
                <w:sz w:val="20"/>
                <w:szCs w:val="20"/>
              </w:rPr>
              <w:t xml:space="preserve"> como a ideia de giro e abordar a denominação e o significado dos ângulos de </w:t>
            </w:r>
            <w:r w:rsidR="00935CC1" w:rsidRPr="00722C9B">
              <w:rPr>
                <w:rFonts w:ascii="Times New Roman" w:hAnsi="Times New Roman" w:cs="Times New Roman"/>
                <w:sz w:val="20"/>
                <w:szCs w:val="20"/>
              </w:rPr>
              <w:t xml:space="preserve">45º, </w:t>
            </w:r>
            <w:r w:rsidR="00937381" w:rsidRPr="00722C9B">
              <w:rPr>
                <w:rFonts w:ascii="Times New Roman" w:hAnsi="Times New Roman" w:cs="Times New Roman"/>
                <w:sz w:val="20"/>
                <w:szCs w:val="20"/>
              </w:rPr>
              <w:t>90º,</w:t>
            </w:r>
            <w:r w:rsidR="004F2892" w:rsidRPr="00722C9B">
              <w:rPr>
                <w:rFonts w:ascii="Times New Roman" w:hAnsi="Times New Roman" w:cs="Times New Roman"/>
                <w:sz w:val="20"/>
                <w:szCs w:val="20"/>
              </w:rPr>
              <w:t xml:space="preserve"> </w:t>
            </w:r>
            <w:r w:rsidR="00937381" w:rsidRPr="00722C9B">
              <w:rPr>
                <w:rFonts w:ascii="Times New Roman" w:hAnsi="Times New Roman" w:cs="Times New Roman"/>
                <w:sz w:val="20"/>
                <w:szCs w:val="20"/>
              </w:rPr>
              <w:t>180º e 360º.</w:t>
            </w:r>
          </w:p>
          <w:p w:rsidR="0063501D" w:rsidRPr="00722C9B" w:rsidRDefault="0063501D"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2º Momento: </w:t>
            </w:r>
            <w:r w:rsidR="007062AD" w:rsidRPr="00722C9B">
              <w:rPr>
                <w:rFonts w:ascii="Times New Roman" w:hAnsi="Times New Roman" w:cs="Times New Roman"/>
                <w:sz w:val="20"/>
                <w:szCs w:val="20"/>
              </w:rPr>
              <w:t>Jogo “Caça ao tesouro” no pátio da escola.</w:t>
            </w:r>
            <w:r w:rsidR="00803B47" w:rsidRPr="00722C9B">
              <w:rPr>
                <w:rFonts w:ascii="Times New Roman" w:hAnsi="Times New Roman" w:cs="Times New Roman"/>
                <w:sz w:val="20"/>
                <w:szCs w:val="20"/>
              </w:rPr>
              <w:t xml:space="preserve"> Cada grupo de alunos terá um mapa elaborado previamente pelo professor, alguns alunos ficarão responsáveis pela leitura do mapa e darão as coordenadas para outro aluno.</w:t>
            </w:r>
          </w:p>
          <w:p w:rsidR="00803B47" w:rsidRPr="00722C9B" w:rsidRDefault="00803B47"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3º Momento: </w:t>
            </w:r>
            <w:r w:rsidR="00910B5C" w:rsidRPr="00722C9B">
              <w:rPr>
                <w:rFonts w:ascii="Times New Roman" w:hAnsi="Times New Roman" w:cs="Times New Roman"/>
                <w:sz w:val="20"/>
                <w:szCs w:val="20"/>
              </w:rPr>
              <w:t>Desenhar no papel figuras a partir de formas geométricas, como por exemplo, uma casa.</w:t>
            </w:r>
          </w:p>
          <w:p w:rsidR="00910B5C" w:rsidRPr="00722C9B" w:rsidRDefault="008F5203"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4º Momento: Familiarização com 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w:t>
            </w:r>
          </w:p>
          <w:p w:rsidR="008F5203" w:rsidRPr="00722C9B" w:rsidRDefault="008F5203"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5º Momento: Construção no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 xml:space="preserve"> do desenho elaborado anteriormente.</w:t>
            </w:r>
          </w:p>
          <w:p w:rsidR="00216361" w:rsidRPr="00722C9B" w:rsidRDefault="00937381" w:rsidP="00722C9B">
            <w:pPr>
              <w:jc w:val="both"/>
              <w:rPr>
                <w:rFonts w:ascii="Times New Roman" w:hAnsi="Times New Roman" w:cs="Times New Roman"/>
                <w:sz w:val="20"/>
                <w:szCs w:val="20"/>
              </w:rPr>
            </w:pPr>
            <w:r w:rsidRPr="00722C9B">
              <w:rPr>
                <w:rFonts w:ascii="Times New Roman" w:hAnsi="Times New Roman" w:cs="Times New Roman"/>
                <w:sz w:val="20"/>
                <w:szCs w:val="20"/>
              </w:rPr>
              <w:t xml:space="preserve">6º Momento: Roda de conversa sobre o processo de construção das figuras no </w:t>
            </w:r>
            <w:proofErr w:type="spellStart"/>
            <w:proofErr w:type="gramStart"/>
            <w:r w:rsidRPr="00722C9B">
              <w:rPr>
                <w:rFonts w:ascii="Times New Roman" w:hAnsi="Times New Roman" w:cs="Times New Roman"/>
                <w:sz w:val="20"/>
                <w:szCs w:val="20"/>
              </w:rPr>
              <w:t>SuperLogo</w:t>
            </w:r>
            <w:proofErr w:type="spellEnd"/>
            <w:proofErr w:type="gramEnd"/>
            <w:r w:rsidRPr="00722C9B">
              <w:rPr>
                <w:rFonts w:ascii="Times New Roman" w:hAnsi="Times New Roman" w:cs="Times New Roman"/>
                <w:sz w:val="20"/>
                <w:szCs w:val="20"/>
              </w:rPr>
              <w:t>.</w:t>
            </w:r>
          </w:p>
        </w:tc>
      </w:tr>
    </w:tbl>
    <w:p w:rsidR="00D003F3" w:rsidRPr="008702B6" w:rsidRDefault="00AB3810" w:rsidP="003D3B30">
      <w:pPr>
        <w:spacing w:after="0" w:line="360" w:lineRule="auto"/>
        <w:jc w:val="both"/>
        <w:rPr>
          <w:rFonts w:ascii="Times New Roman" w:hAnsi="Times New Roman" w:cs="Times New Roman"/>
          <w:sz w:val="24"/>
          <w:szCs w:val="24"/>
        </w:rPr>
      </w:pPr>
      <w:r w:rsidRPr="008702B6">
        <w:rPr>
          <w:rFonts w:ascii="Times New Roman" w:hAnsi="Times New Roman" w:cs="Times New Roman"/>
          <w:sz w:val="24"/>
          <w:szCs w:val="24"/>
        </w:rPr>
        <w:t xml:space="preserve">Fonte: Elaborado </w:t>
      </w:r>
      <w:r w:rsidR="007156E9">
        <w:rPr>
          <w:rFonts w:ascii="Times New Roman" w:hAnsi="Times New Roman" w:cs="Times New Roman"/>
          <w:sz w:val="24"/>
          <w:szCs w:val="24"/>
        </w:rPr>
        <w:t>pelos autores deste artigo</w:t>
      </w:r>
    </w:p>
    <w:p w:rsidR="00310FE4" w:rsidRDefault="002E23BF" w:rsidP="002E23BF">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Ao analisar o</w:t>
      </w:r>
      <w:r>
        <w:rPr>
          <w:rFonts w:ascii="Times New Roman" w:hAnsi="Times New Roman" w:cs="Times New Roman"/>
          <w:sz w:val="24"/>
          <w:szCs w:val="24"/>
        </w:rPr>
        <w:t xml:space="preserve">s </w:t>
      </w:r>
      <w:r w:rsidRPr="00D2382D">
        <w:rPr>
          <w:rFonts w:ascii="Times New Roman" w:hAnsi="Times New Roman" w:cs="Times New Roman"/>
          <w:i/>
          <w:sz w:val="24"/>
          <w:szCs w:val="24"/>
        </w:rPr>
        <w:t>procedimentos sugeridos</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pelos cursistas </w:t>
      </w:r>
      <w:r>
        <w:rPr>
          <w:rFonts w:ascii="Times New Roman" w:hAnsi="Times New Roman" w:cs="Times New Roman"/>
          <w:sz w:val="24"/>
          <w:szCs w:val="24"/>
        </w:rPr>
        <w:t xml:space="preserve">para proporem o uso do </w:t>
      </w:r>
      <w:proofErr w:type="spellStart"/>
      <w:proofErr w:type="gramStart"/>
      <w:r>
        <w:rPr>
          <w:rFonts w:ascii="Times New Roman" w:hAnsi="Times New Roman" w:cs="Times New Roman"/>
          <w:sz w:val="24"/>
          <w:szCs w:val="24"/>
        </w:rPr>
        <w:t>SuperLogo</w:t>
      </w:r>
      <w:proofErr w:type="spellEnd"/>
      <w:proofErr w:type="gramEnd"/>
      <w:r w:rsidR="000F311F">
        <w:rPr>
          <w:rFonts w:ascii="Times New Roman" w:hAnsi="Times New Roman" w:cs="Times New Roman"/>
          <w:sz w:val="24"/>
          <w:szCs w:val="24"/>
        </w:rPr>
        <w:t xml:space="preserve"> por crianças dos primeiros anos de escolarização</w:t>
      </w:r>
      <w:r>
        <w:rPr>
          <w:rFonts w:ascii="Times New Roman" w:hAnsi="Times New Roman" w:cs="Times New Roman"/>
          <w:sz w:val="24"/>
          <w:szCs w:val="24"/>
        </w:rPr>
        <w:t xml:space="preserve"> o</w:t>
      </w:r>
      <w:r w:rsidR="001832AC">
        <w:rPr>
          <w:rFonts w:ascii="Times New Roman" w:hAnsi="Times New Roman" w:cs="Times New Roman"/>
          <w:sz w:val="24"/>
          <w:szCs w:val="24"/>
        </w:rPr>
        <w:t xml:space="preserve">bserva-se que todos os grupos buscaram propor aulas que exploram </w:t>
      </w:r>
      <w:r w:rsidR="00D16D64">
        <w:rPr>
          <w:rFonts w:ascii="Times New Roman" w:hAnsi="Times New Roman" w:cs="Times New Roman"/>
          <w:sz w:val="24"/>
          <w:szCs w:val="24"/>
        </w:rPr>
        <w:t>outros</w:t>
      </w:r>
      <w:r w:rsidR="001832AC">
        <w:rPr>
          <w:rFonts w:ascii="Times New Roman" w:hAnsi="Times New Roman" w:cs="Times New Roman"/>
          <w:sz w:val="24"/>
          <w:szCs w:val="24"/>
        </w:rPr>
        <w:t xml:space="preserve"> recurso</w:t>
      </w:r>
      <w:r w:rsidR="0056371B">
        <w:rPr>
          <w:rFonts w:ascii="Times New Roman" w:hAnsi="Times New Roman" w:cs="Times New Roman"/>
          <w:sz w:val="24"/>
          <w:szCs w:val="24"/>
        </w:rPr>
        <w:t>s</w:t>
      </w:r>
      <w:r w:rsidR="001832AC">
        <w:rPr>
          <w:rFonts w:ascii="Times New Roman" w:hAnsi="Times New Roman" w:cs="Times New Roman"/>
          <w:sz w:val="24"/>
          <w:szCs w:val="24"/>
        </w:rPr>
        <w:t xml:space="preserve"> didáticos além do </w:t>
      </w:r>
      <w:r w:rsidR="001832AC" w:rsidRPr="001832AC">
        <w:rPr>
          <w:rFonts w:ascii="Times New Roman" w:hAnsi="Times New Roman" w:cs="Times New Roman"/>
          <w:i/>
          <w:sz w:val="24"/>
          <w:szCs w:val="24"/>
        </w:rPr>
        <w:t>software</w:t>
      </w:r>
      <w:r w:rsidR="001832AC">
        <w:rPr>
          <w:rFonts w:ascii="Times New Roman" w:hAnsi="Times New Roman" w:cs="Times New Roman"/>
          <w:sz w:val="24"/>
          <w:szCs w:val="24"/>
        </w:rPr>
        <w:t xml:space="preserve"> </w:t>
      </w:r>
      <w:proofErr w:type="spellStart"/>
      <w:r w:rsidR="001832AC">
        <w:rPr>
          <w:rFonts w:ascii="Times New Roman" w:hAnsi="Times New Roman" w:cs="Times New Roman"/>
          <w:sz w:val="24"/>
          <w:szCs w:val="24"/>
        </w:rPr>
        <w:t>SuperLogo</w:t>
      </w:r>
      <w:proofErr w:type="spellEnd"/>
      <w:r w:rsidR="001832AC">
        <w:rPr>
          <w:rFonts w:ascii="Times New Roman" w:hAnsi="Times New Roman" w:cs="Times New Roman"/>
          <w:sz w:val="24"/>
          <w:szCs w:val="24"/>
        </w:rPr>
        <w:t>. Em alguns planos o uso de diferentes recursos se apresenta de f</w:t>
      </w:r>
      <w:r w:rsidR="00D30344">
        <w:rPr>
          <w:rFonts w:ascii="Times New Roman" w:hAnsi="Times New Roman" w:cs="Times New Roman"/>
          <w:sz w:val="24"/>
          <w:szCs w:val="24"/>
        </w:rPr>
        <w:t xml:space="preserve">orma mais articulada, </w:t>
      </w:r>
      <w:r w:rsidR="00E608AD">
        <w:rPr>
          <w:rFonts w:ascii="Times New Roman" w:hAnsi="Times New Roman" w:cs="Times New Roman"/>
          <w:sz w:val="24"/>
          <w:szCs w:val="24"/>
        </w:rPr>
        <w:t>do que em outros,</w:t>
      </w:r>
      <w:r w:rsidR="008E1299">
        <w:rPr>
          <w:rFonts w:ascii="Times New Roman" w:hAnsi="Times New Roman" w:cs="Times New Roman"/>
          <w:sz w:val="24"/>
          <w:szCs w:val="24"/>
        </w:rPr>
        <w:t xml:space="preserve"> além disso, </w:t>
      </w:r>
      <w:r w:rsidR="008E1299">
        <w:rPr>
          <w:rFonts w:ascii="Times New Roman" w:hAnsi="Times New Roman" w:cs="Times New Roman"/>
          <w:sz w:val="24"/>
          <w:szCs w:val="24"/>
        </w:rPr>
        <w:t xml:space="preserve">as propostas </w:t>
      </w:r>
      <w:r w:rsidR="008E1299">
        <w:rPr>
          <w:rFonts w:ascii="Times New Roman" w:hAnsi="Times New Roman" w:cs="Times New Roman"/>
          <w:sz w:val="24"/>
          <w:szCs w:val="24"/>
        </w:rPr>
        <w:t xml:space="preserve">dos participantes, envolvendo a construção de trajetos e a noção de ângulo, </w:t>
      </w:r>
      <w:r w:rsidR="008E1299">
        <w:rPr>
          <w:rFonts w:ascii="Times New Roman" w:hAnsi="Times New Roman" w:cs="Times New Roman"/>
          <w:sz w:val="24"/>
          <w:szCs w:val="24"/>
        </w:rPr>
        <w:t xml:space="preserve">podem ser consideradas de exploração inicial do </w:t>
      </w:r>
      <w:r w:rsidR="008E1299" w:rsidRPr="008E1299">
        <w:rPr>
          <w:rFonts w:ascii="Times New Roman" w:hAnsi="Times New Roman" w:cs="Times New Roman"/>
          <w:i/>
          <w:sz w:val="24"/>
          <w:szCs w:val="24"/>
        </w:rPr>
        <w:t>software</w:t>
      </w:r>
      <w:r w:rsidR="008E1299">
        <w:rPr>
          <w:rFonts w:ascii="Times New Roman" w:hAnsi="Times New Roman" w:cs="Times New Roman"/>
          <w:sz w:val="24"/>
          <w:szCs w:val="24"/>
        </w:rPr>
        <w:t>.</w:t>
      </w:r>
      <w:r w:rsidR="008E1299">
        <w:rPr>
          <w:rFonts w:ascii="Times New Roman" w:hAnsi="Times New Roman" w:cs="Times New Roman"/>
          <w:sz w:val="24"/>
          <w:szCs w:val="24"/>
        </w:rPr>
        <w:t xml:space="preserve">  C</w:t>
      </w:r>
      <w:r w:rsidR="00E608AD">
        <w:rPr>
          <w:rFonts w:ascii="Times New Roman" w:hAnsi="Times New Roman" w:cs="Times New Roman"/>
          <w:sz w:val="24"/>
          <w:szCs w:val="24"/>
        </w:rPr>
        <w:t xml:space="preserve">ontudo, </w:t>
      </w:r>
      <w:r w:rsidR="008E1299">
        <w:rPr>
          <w:rFonts w:ascii="Times New Roman" w:hAnsi="Times New Roman" w:cs="Times New Roman"/>
          <w:sz w:val="24"/>
          <w:szCs w:val="24"/>
        </w:rPr>
        <w:t xml:space="preserve">vale destacar que </w:t>
      </w:r>
      <w:r w:rsidR="00E608AD">
        <w:rPr>
          <w:rFonts w:ascii="Times New Roman" w:hAnsi="Times New Roman" w:cs="Times New Roman"/>
          <w:sz w:val="24"/>
          <w:szCs w:val="24"/>
        </w:rPr>
        <w:t xml:space="preserve">o curso realizado, para a maioria dos participantes, foi o primeiro contato mais aproximado com a possibilidade de integrar tecnologia e currículo escolar e os planos de aula </w:t>
      </w:r>
      <w:r w:rsidR="00E608AD">
        <w:rPr>
          <w:rFonts w:ascii="Times New Roman" w:hAnsi="Times New Roman" w:cs="Times New Roman"/>
          <w:sz w:val="24"/>
          <w:szCs w:val="24"/>
        </w:rPr>
        <w:lastRenderedPageBreak/>
        <w:t>evidenciam dois aspectos positivos: a busca por usar o recurso tecnológico além da motivação e a busca por explorar as reais potencialidades do recurso.</w:t>
      </w:r>
      <w:r w:rsidR="000F311F">
        <w:rPr>
          <w:rFonts w:ascii="Times New Roman" w:hAnsi="Times New Roman" w:cs="Times New Roman"/>
          <w:sz w:val="24"/>
          <w:szCs w:val="24"/>
        </w:rPr>
        <w:t xml:space="preserve"> </w:t>
      </w:r>
    </w:p>
    <w:p w:rsidR="006240BF" w:rsidRDefault="006240BF" w:rsidP="00624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Pode-se verificar no quadro acima que as propostas incidiram em descrever, interpretar e representar posição em um percurso, abordando o conceito de ângulo e, como indicou o estudo de </w:t>
      </w:r>
      <w:proofErr w:type="spellStart"/>
      <w:r>
        <w:rPr>
          <w:rFonts w:ascii="Times New Roman" w:hAnsi="Times New Roman" w:cs="Times New Roman"/>
          <w:sz w:val="24"/>
          <w:szCs w:val="24"/>
        </w:rPr>
        <w:t>Morelatti</w:t>
      </w:r>
      <w:proofErr w:type="spellEnd"/>
      <w:r>
        <w:rPr>
          <w:rFonts w:ascii="Times New Roman" w:hAnsi="Times New Roman" w:cs="Times New Roman"/>
          <w:sz w:val="24"/>
          <w:szCs w:val="24"/>
        </w:rPr>
        <w:t xml:space="preserve"> e Souza (2006, p. 270-271), </w:t>
      </w:r>
      <w:r w:rsidR="00A56079">
        <w:rPr>
          <w:rFonts w:ascii="Times New Roman" w:hAnsi="Times New Roman" w:cs="Times New Roman"/>
          <w:sz w:val="24"/>
          <w:szCs w:val="24"/>
        </w:rPr>
        <w:t xml:space="preserve">realizado com estudantes do CEFAM, </w:t>
      </w:r>
      <w:r>
        <w:rPr>
          <w:rFonts w:ascii="Times New Roman" w:hAnsi="Times New Roman" w:cs="Times New Roman"/>
          <w:sz w:val="24"/>
          <w:szCs w:val="24"/>
        </w:rPr>
        <w:t xml:space="preserve">também se </w:t>
      </w:r>
      <w:r w:rsidR="006D33B3">
        <w:rPr>
          <w:rFonts w:ascii="Times New Roman" w:hAnsi="Times New Roman" w:cs="Times New Roman"/>
          <w:sz w:val="24"/>
          <w:szCs w:val="24"/>
        </w:rPr>
        <w:t>apoiou</w:t>
      </w:r>
      <w:r>
        <w:rPr>
          <w:rFonts w:ascii="Times New Roman" w:hAnsi="Times New Roman" w:cs="Times New Roman"/>
          <w:sz w:val="24"/>
          <w:szCs w:val="24"/>
        </w:rPr>
        <w:t xml:space="preserve"> em recursos manipuláveis para além do tecnológico:</w:t>
      </w:r>
    </w:p>
    <w:p w:rsidR="006240BF" w:rsidRPr="006240BF" w:rsidRDefault="006240BF" w:rsidP="006240BF">
      <w:pPr>
        <w:spacing w:after="0" w:line="240" w:lineRule="auto"/>
        <w:ind w:left="2268"/>
        <w:jc w:val="both"/>
        <w:rPr>
          <w:rFonts w:ascii="Times New Roman" w:hAnsi="Times New Roman" w:cs="Times New Roman"/>
          <w:sz w:val="20"/>
          <w:szCs w:val="20"/>
        </w:rPr>
      </w:pPr>
      <w:r w:rsidRPr="006240BF">
        <w:rPr>
          <w:rFonts w:ascii="Times New Roman" w:hAnsi="Times New Roman" w:cs="Times New Roman"/>
          <w:sz w:val="20"/>
          <w:szCs w:val="20"/>
        </w:rPr>
        <w:t xml:space="preserve">(...) desenharam num papel, e depois a construíram no computador. Isto possibilitou o trabalho com a </w:t>
      </w:r>
      <w:proofErr w:type="spellStart"/>
      <w:r w:rsidRPr="006240BF">
        <w:rPr>
          <w:rFonts w:ascii="Times New Roman" w:hAnsi="Times New Roman" w:cs="Times New Roman"/>
          <w:sz w:val="20"/>
          <w:szCs w:val="20"/>
        </w:rPr>
        <w:t>idéia</w:t>
      </w:r>
      <w:proofErr w:type="spellEnd"/>
      <w:r w:rsidRPr="006240BF">
        <w:rPr>
          <w:rFonts w:ascii="Times New Roman" w:hAnsi="Times New Roman" w:cs="Times New Roman"/>
          <w:sz w:val="20"/>
          <w:szCs w:val="20"/>
        </w:rPr>
        <w:t xml:space="preserve"> de unidade de medida e transformações. E ainda, ao desenvolver estes projetos de trabalho no computador, os alunos exercitaram habilidades de pensamento e de solução de problemas, tendo a oportunidade de elaborar hipóteses e testá-las.</w:t>
      </w:r>
    </w:p>
    <w:p w:rsidR="006240BF" w:rsidRDefault="006240BF" w:rsidP="002E23BF">
      <w:pPr>
        <w:spacing w:after="0" w:line="360" w:lineRule="auto"/>
        <w:jc w:val="both"/>
        <w:rPr>
          <w:rFonts w:ascii="Times New Roman" w:hAnsi="Times New Roman" w:cs="Times New Roman"/>
          <w:sz w:val="24"/>
          <w:szCs w:val="24"/>
        </w:rPr>
      </w:pPr>
    </w:p>
    <w:p w:rsidR="00A814EA" w:rsidRDefault="00F53300"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Neste estudo, v</w:t>
      </w:r>
      <w:r w:rsidR="002E23BF">
        <w:rPr>
          <w:rFonts w:ascii="Times New Roman" w:hAnsi="Times New Roman" w:cs="Times New Roman"/>
          <w:color w:val="000000"/>
          <w:sz w:val="24"/>
          <w:szCs w:val="24"/>
          <w:shd w:val="clear" w:color="auto" w:fill="FFFFFF"/>
        </w:rPr>
        <w:t>erifica-se</w:t>
      </w:r>
      <w:r w:rsidR="00FD489A">
        <w:rPr>
          <w:rFonts w:ascii="Times New Roman" w:hAnsi="Times New Roman" w:cs="Times New Roman"/>
          <w:color w:val="000000"/>
          <w:sz w:val="24"/>
          <w:szCs w:val="24"/>
          <w:shd w:val="clear" w:color="auto" w:fill="FFFFFF"/>
        </w:rPr>
        <w:t xml:space="preserve"> também</w:t>
      </w:r>
      <w:r w:rsidR="002E23BF">
        <w:rPr>
          <w:rFonts w:ascii="Times New Roman" w:hAnsi="Times New Roman" w:cs="Times New Roman"/>
          <w:color w:val="000000"/>
          <w:sz w:val="24"/>
          <w:szCs w:val="24"/>
          <w:shd w:val="clear" w:color="auto" w:fill="FFFFFF"/>
        </w:rPr>
        <w:t xml:space="preserve"> a preocupação que </w:t>
      </w:r>
      <w:r w:rsidR="005312BE">
        <w:rPr>
          <w:rFonts w:ascii="Times New Roman" w:hAnsi="Times New Roman" w:cs="Times New Roman"/>
          <w:color w:val="000000"/>
          <w:sz w:val="24"/>
          <w:szCs w:val="24"/>
          <w:shd w:val="clear" w:color="auto" w:fill="FFFFFF"/>
        </w:rPr>
        <w:t xml:space="preserve">os participantes </w:t>
      </w:r>
      <w:r w:rsidR="002E23BF">
        <w:rPr>
          <w:rFonts w:ascii="Times New Roman" w:hAnsi="Times New Roman" w:cs="Times New Roman"/>
          <w:color w:val="000000"/>
          <w:sz w:val="24"/>
          <w:szCs w:val="24"/>
          <w:shd w:val="clear" w:color="auto" w:fill="FFFFFF"/>
        </w:rPr>
        <w:t>tiveram em propor situações de ensino e aprendizagem que</w:t>
      </w:r>
      <w:r w:rsidR="002E23BF" w:rsidRPr="009F54E9">
        <w:rPr>
          <w:rFonts w:ascii="Times New Roman" w:hAnsi="Times New Roman" w:cs="Times New Roman"/>
          <w:color w:val="000000"/>
          <w:sz w:val="24"/>
          <w:szCs w:val="24"/>
          <w:shd w:val="clear" w:color="auto" w:fill="FFFFFF"/>
        </w:rPr>
        <w:t xml:space="preserve"> possibilitassem um envolvimento ativo dos alunos com o </w:t>
      </w:r>
      <w:proofErr w:type="spellStart"/>
      <w:proofErr w:type="gramStart"/>
      <w:r w:rsidR="002E23BF" w:rsidRPr="009F54E9">
        <w:rPr>
          <w:rFonts w:ascii="Times New Roman" w:hAnsi="Times New Roman" w:cs="Times New Roman"/>
          <w:color w:val="000000"/>
          <w:sz w:val="24"/>
          <w:szCs w:val="24"/>
          <w:shd w:val="clear" w:color="auto" w:fill="FFFFFF"/>
        </w:rPr>
        <w:t>SuperLogo</w:t>
      </w:r>
      <w:proofErr w:type="spellEnd"/>
      <w:proofErr w:type="gramEnd"/>
      <w:r w:rsidR="002E23BF" w:rsidRPr="009F54E9">
        <w:rPr>
          <w:rFonts w:ascii="Times New Roman" w:hAnsi="Times New Roman" w:cs="Times New Roman"/>
          <w:color w:val="000000"/>
          <w:sz w:val="24"/>
          <w:szCs w:val="24"/>
          <w:shd w:val="clear" w:color="auto" w:fill="FFFFFF"/>
        </w:rPr>
        <w:t xml:space="preserve"> e com outras </w:t>
      </w:r>
      <w:r w:rsidR="002E23BF">
        <w:rPr>
          <w:rFonts w:ascii="Times New Roman" w:hAnsi="Times New Roman" w:cs="Times New Roman"/>
          <w:color w:val="000000"/>
          <w:sz w:val="24"/>
          <w:szCs w:val="24"/>
          <w:shd w:val="clear" w:color="auto" w:fill="FFFFFF"/>
        </w:rPr>
        <w:t>tarefas</w:t>
      </w:r>
      <w:r w:rsidR="009D2AAE">
        <w:rPr>
          <w:rFonts w:ascii="Times New Roman" w:hAnsi="Times New Roman" w:cs="Times New Roman"/>
          <w:color w:val="000000"/>
          <w:sz w:val="24"/>
          <w:szCs w:val="24"/>
          <w:shd w:val="clear" w:color="auto" w:fill="FFFFFF"/>
        </w:rPr>
        <w:t>, tendo o professor papel fundamental na proposição das intervenções</w:t>
      </w:r>
      <w:r w:rsidR="002E23BF">
        <w:rPr>
          <w:rFonts w:ascii="Times New Roman" w:hAnsi="Times New Roman" w:cs="Times New Roman"/>
          <w:color w:val="000000"/>
          <w:sz w:val="24"/>
          <w:szCs w:val="24"/>
          <w:shd w:val="clear" w:color="auto" w:fill="FFFFFF"/>
        </w:rPr>
        <w:t>.</w:t>
      </w:r>
    </w:p>
    <w:p w:rsidR="008F16B0" w:rsidRDefault="008F16B0" w:rsidP="008F16B0">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Os integrantes do grupo </w:t>
      </w:r>
      <w:proofErr w:type="gramStart"/>
      <w:r>
        <w:rPr>
          <w:rFonts w:ascii="Times New Roman" w:hAnsi="Times New Roman" w:cs="Times New Roman"/>
          <w:color w:val="000000"/>
          <w:sz w:val="24"/>
          <w:szCs w:val="24"/>
          <w:shd w:val="clear" w:color="auto" w:fill="FFFFFF"/>
        </w:rPr>
        <w:t>5</w:t>
      </w:r>
      <w:proofErr w:type="gramEnd"/>
      <w:r>
        <w:rPr>
          <w:rFonts w:ascii="Times New Roman" w:hAnsi="Times New Roman" w:cs="Times New Roman"/>
          <w:color w:val="000000"/>
          <w:sz w:val="24"/>
          <w:szCs w:val="24"/>
          <w:shd w:val="clear" w:color="auto" w:fill="FFFFFF"/>
        </w:rPr>
        <w:t>, por exemplo, ao proporem uma tarefa para que os alunos relacionem a ideia de giro com a de ângulo</w:t>
      </w:r>
      <w:r w:rsidR="000F311F">
        <w:rPr>
          <w:rFonts w:ascii="Times New Roman" w:hAnsi="Times New Roman" w:cs="Times New Roman"/>
          <w:color w:val="000000"/>
          <w:sz w:val="24"/>
          <w:szCs w:val="24"/>
          <w:shd w:val="clear" w:color="auto" w:fill="FFFFFF"/>
        </w:rPr>
        <w:t>, conteúdo raramente tratado nos anos iniciais do Ensino Fundamental,</w:t>
      </w:r>
      <w:r>
        <w:rPr>
          <w:rFonts w:ascii="Times New Roman" w:hAnsi="Times New Roman" w:cs="Times New Roman"/>
          <w:color w:val="000000"/>
          <w:sz w:val="24"/>
          <w:szCs w:val="24"/>
          <w:shd w:val="clear" w:color="auto" w:fill="FFFFFF"/>
        </w:rPr>
        <w:t xml:space="preserve"> indica a exploração do movimento corporal e que o professor</w:t>
      </w:r>
    </w:p>
    <w:p w:rsidR="008F16B0" w:rsidRPr="00931EC0" w:rsidRDefault="008F16B0" w:rsidP="0063006F">
      <w:pPr>
        <w:spacing w:after="0" w:line="240" w:lineRule="auto"/>
        <w:ind w:left="567"/>
        <w:jc w:val="both"/>
        <w:rPr>
          <w:rFonts w:ascii="Times New Roman" w:hAnsi="Times New Roman" w:cs="Times New Roman"/>
          <w:i/>
          <w:color w:val="000000"/>
          <w:sz w:val="20"/>
          <w:szCs w:val="20"/>
        </w:rPr>
      </w:pPr>
      <w:r w:rsidRPr="00931EC0">
        <w:rPr>
          <w:rFonts w:ascii="Times New Roman" w:hAnsi="Times New Roman" w:cs="Times New Roman"/>
          <w:i/>
          <w:sz w:val="20"/>
          <w:szCs w:val="20"/>
        </w:rPr>
        <w:t xml:space="preserve">“deve mediar </w:t>
      </w:r>
      <w:proofErr w:type="gramStart"/>
      <w:r w:rsidRPr="00931EC0">
        <w:rPr>
          <w:rFonts w:ascii="Times New Roman" w:hAnsi="Times New Roman" w:cs="Times New Roman"/>
          <w:i/>
          <w:sz w:val="20"/>
          <w:szCs w:val="20"/>
        </w:rPr>
        <w:t>a</w:t>
      </w:r>
      <w:proofErr w:type="gramEnd"/>
      <w:r w:rsidRPr="00931EC0">
        <w:rPr>
          <w:rFonts w:ascii="Times New Roman" w:hAnsi="Times New Roman" w:cs="Times New Roman"/>
          <w:i/>
          <w:sz w:val="20"/>
          <w:szCs w:val="20"/>
        </w:rPr>
        <w:t xml:space="preserve"> atividade levantando problematizações, tais como: Para dar meia volta</w:t>
      </w:r>
      <w:r w:rsidRPr="00931EC0">
        <w:rPr>
          <w:rFonts w:ascii="Times New Roman" w:hAnsi="Times New Roman" w:cs="Times New Roman"/>
          <w:i/>
          <w:color w:val="000000"/>
          <w:sz w:val="20"/>
          <w:szCs w:val="20"/>
        </w:rPr>
        <w:t xml:space="preserve"> completa de quantas meias voltas eu preciso? O que significa metade de meia volta? Qual giro é maior? Meia volta ou um quarto de volta? e montar um quadro coletivo com as respostas dos alunos na lousa”. (Plano de aula – Grupo </w:t>
      </w:r>
      <w:proofErr w:type="gramStart"/>
      <w:r w:rsidRPr="00931EC0">
        <w:rPr>
          <w:rFonts w:ascii="Times New Roman" w:hAnsi="Times New Roman" w:cs="Times New Roman"/>
          <w:i/>
          <w:color w:val="000000"/>
          <w:sz w:val="20"/>
          <w:szCs w:val="20"/>
        </w:rPr>
        <w:t>5</w:t>
      </w:r>
      <w:proofErr w:type="gramEnd"/>
      <w:r w:rsidRPr="00931EC0">
        <w:rPr>
          <w:rFonts w:ascii="Times New Roman" w:hAnsi="Times New Roman" w:cs="Times New Roman"/>
          <w:i/>
          <w:color w:val="000000"/>
          <w:sz w:val="20"/>
          <w:szCs w:val="20"/>
        </w:rPr>
        <w:t>).</w:t>
      </w:r>
    </w:p>
    <w:p w:rsidR="00003633" w:rsidRDefault="00003633" w:rsidP="00003633">
      <w:pPr>
        <w:spacing w:after="0" w:line="240" w:lineRule="auto"/>
        <w:jc w:val="both"/>
        <w:rPr>
          <w:rFonts w:ascii="Times New Roman" w:hAnsi="Times New Roman" w:cs="Times New Roman"/>
          <w:sz w:val="20"/>
          <w:szCs w:val="20"/>
        </w:rPr>
      </w:pPr>
    </w:p>
    <w:p w:rsidR="00931EC0" w:rsidRPr="00931EC0" w:rsidRDefault="0063006F" w:rsidP="00003633">
      <w:pPr>
        <w:spacing w:after="0" w:line="360" w:lineRule="auto"/>
        <w:jc w:val="both"/>
        <w:rPr>
          <w:rFonts w:ascii="Times New Roman" w:hAnsi="Times New Roman" w:cs="Times New Roman"/>
          <w:sz w:val="24"/>
          <w:szCs w:val="24"/>
        </w:rPr>
      </w:pPr>
      <w:r w:rsidRPr="00003633">
        <w:rPr>
          <w:rFonts w:ascii="Times New Roman" w:hAnsi="Times New Roman" w:cs="Times New Roman"/>
          <w:sz w:val="24"/>
          <w:szCs w:val="24"/>
        </w:rPr>
        <w:t>De forma semelhante</w:t>
      </w:r>
      <w:r w:rsidR="00931EC0">
        <w:rPr>
          <w:rFonts w:ascii="Times New Roman" w:hAnsi="Times New Roman" w:cs="Times New Roman"/>
          <w:sz w:val="24"/>
          <w:szCs w:val="24"/>
        </w:rPr>
        <w:t xml:space="preserve"> o Grupo </w:t>
      </w:r>
      <w:proofErr w:type="gramStart"/>
      <w:r w:rsidR="00931EC0">
        <w:rPr>
          <w:rFonts w:ascii="Times New Roman" w:hAnsi="Times New Roman" w:cs="Times New Roman"/>
          <w:sz w:val="24"/>
          <w:szCs w:val="24"/>
        </w:rPr>
        <w:t>1</w:t>
      </w:r>
      <w:proofErr w:type="gramEnd"/>
      <w:r w:rsidR="00931EC0">
        <w:rPr>
          <w:rFonts w:ascii="Times New Roman" w:hAnsi="Times New Roman" w:cs="Times New Roman"/>
          <w:sz w:val="24"/>
          <w:szCs w:val="24"/>
        </w:rPr>
        <w:t xml:space="preserve"> propôs</w:t>
      </w:r>
      <w:r w:rsidRPr="00003633">
        <w:rPr>
          <w:rFonts w:ascii="Times New Roman" w:hAnsi="Times New Roman" w:cs="Times New Roman"/>
          <w:sz w:val="24"/>
          <w:szCs w:val="24"/>
        </w:rPr>
        <w:t xml:space="preserve"> as seguintes intervenções </w:t>
      </w:r>
      <w:r w:rsidR="00931EC0">
        <w:rPr>
          <w:rFonts w:ascii="Times New Roman" w:hAnsi="Times New Roman" w:cs="Times New Roman"/>
          <w:sz w:val="24"/>
          <w:szCs w:val="24"/>
        </w:rPr>
        <w:t xml:space="preserve">no jogo “Caça ao Tesouro”: </w:t>
      </w:r>
      <w:r w:rsidR="00931EC0" w:rsidRPr="00931EC0">
        <w:rPr>
          <w:rFonts w:ascii="Times New Roman" w:hAnsi="Times New Roman" w:cs="Times New Roman"/>
          <w:i/>
          <w:sz w:val="24"/>
          <w:szCs w:val="24"/>
        </w:rPr>
        <w:t>“Se o comando fosse para a esquerda e não para a direita, a localização do objeto teria sido mais ráp</w:t>
      </w:r>
      <w:r w:rsidR="00931EC0">
        <w:rPr>
          <w:rFonts w:ascii="Times New Roman" w:hAnsi="Times New Roman" w:cs="Times New Roman"/>
          <w:i/>
          <w:sz w:val="24"/>
          <w:szCs w:val="24"/>
        </w:rPr>
        <w:t xml:space="preserve">ida ou mais demorada? Por quê?” </w:t>
      </w:r>
      <w:r w:rsidR="00931EC0">
        <w:rPr>
          <w:rFonts w:ascii="Times New Roman" w:hAnsi="Times New Roman" w:cs="Times New Roman"/>
          <w:sz w:val="24"/>
          <w:szCs w:val="24"/>
        </w:rPr>
        <w:t xml:space="preserve">(Plano de aula – Grupo 1). </w:t>
      </w:r>
    </w:p>
    <w:p w:rsidR="008F16B0" w:rsidRPr="00003633" w:rsidRDefault="00931EC0" w:rsidP="000036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com </w:t>
      </w:r>
      <w:r w:rsidR="0063006F" w:rsidRPr="00003633">
        <w:rPr>
          <w:rFonts w:ascii="Times New Roman" w:hAnsi="Times New Roman" w:cs="Times New Roman"/>
          <w:sz w:val="24"/>
          <w:szCs w:val="24"/>
        </w:rPr>
        <w:t xml:space="preserve">o uso do </w:t>
      </w:r>
      <w:proofErr w:type="spellStart"/>
      <w:proofErr w:type="gramStart"/>
      <w:r w:rsidR="0063006F" w:rsidRPr="00003633">
        <w:rPr>
          <w:rFonts w:ascii="Times New Roman" w:hAnsi="Times New Roman" w:cs="Times New Roman"/>
          <w:sz w:val="24"/>
          <w:szCs w:val="24"/>
        </w:rPr>
        <w:t>SuperLogo</w:t>
      </w:r>
      <w:proofErr w:type="spellEnd"/>
      <w:proofErr w:type="gramEnd"/>
      <w:r>
        <w:rPr>
          <w:rFonts w:ascii="Times New Roman" w:hAnsi="Times New Roman" w:cs="Times New Roman"/>
          <w:sz w:val="24"/>
          <w:szCs w:val="24"/>
        </w:rPr>
        <w:t xml:space="preserve"> indicou o seguinte</w:t>
      </w:r>
      <w:r w:rsidR="0063006F" w:rsidRPr="00003633">
        <w:rPr>
          <w:rFonts w:ascii="Times New Roman" w:hAnsi="Times New Roman" w:cs="Times New Roman"/>
          <w:sz w:val="24"/>
          <w:szCs w:val="24"/>
        </w:rPr>
        <w:t>:</w:t>
      </w:r>
    </w:p>
    <w:p w:rsidR="0063006F" w:rsidRPr="00931EC0" w:rsidRDefault="0063006F" w:rsidP="0063006F">
      <w:pPr>
        <w:pStyle w:val="NormalWeb"/>
        <w:suppressAutoHyphens/>
        <w:spacing w:before="0" w:beforeAutospacing="0" w:after="0" w:afterAutospacing="0"/>
        <w:ind w:left="567"/>
        <w:rPr>
          <w:i/>
          <w:sz w:val="20"/>
          <w:szCs w:val="20"/>
        </w:rPr>
      </w:pPr>
      <w:r w:rsidRPr="00931EC0">
        <w:rPr>
          <w:i/>
          <w:sz w:val="20"/>
          <w:szCs w:val="20"/>
        </w:rPr>
        <w:t xml:space="preserve">“Se girei 180 PD </w:t>
      </w:r>
      <w:r w:rsidR="00310FE4">
        <w:rPr>
          <w:i/>
          <w:sz w:val="20"/>
          <w:szCs w:val="20"/>
        </w:rPr>
        <w:t xml:space="preserve">[para direita] </w:t>
      </w:r>
      <w:r w:rsidRPr="00931EC0">
        <w:rPr>
          <w:i/>
          <w:sz w:val="20"/>
          <w:szCs w:val="20"/>
        </w:rPr>
        <w:t>e completei meia volta devo girar mais quanto para completar a volta inteira?”, “Para a direita ou para a esquerda?”.</w:t>
      </w:r>
    </w:p>
    <w:p w:rsidR="0063006F" w:rsidRPr="00931EC0" w:rsidRDefault="0063006F" w:rsidP="0063006F">
      <w:pPr>
        <w:spacing w:after="0" w:line="240" w:lineRule="auto"/>
        <w:ind w:left="567"/>
        <w:jc w:val="both"/>
        <w:rPr>
          <w:rFonts w:ascii="Times New Roman" w:hAnsi="Times New Roman" w:cs="Times New Roman"/>
          <w:i/>
          <w:sz w:val="20"/>
          <w:szCs w:val="20"/>
        </w:rPr>
      </w:pPr>
      <w:r w:rsidRPr="00931EC0">
        <w:rPr>
          <w:rFonts w:ascii="Times New Roman" w:hAnsi="Times New Roman" w:cs="Times New Roman"/>
          <w:i/>
          <w:sz w:val="20"/>
          <w:szCs w:val="20"/>
        </w:rPr>
        <w:t xml:space="preserve">Indagar: “Quantas meias voltas é necessário para dar uma volta inteira?”, ou seja, </w:t>
      </w:r>
      <w:proofErr w:type="gramStart"/>
      <w:r w:rsidRPr="00931EC0">
        <w:rPr>
          <w:rFonts w:ascii="Times New Roman" w:hAnsi="Times New Roman" w:cs="Times New Roman"/>
          <w:i/>
          <w:sz w:val="20"/>
          <w:szCs w:val="20"/>
        </w:rPr>
        <w:t>4</w:t>
      </w:r>
      <w:proofErr w:type="gramEnd"/>
      <w:r w:rsidRPr="00931EC0">
        <w:rPr>
          <w:rFonts w:ascii="Times New Roman" w:hAnsi="Times New Roman" w:cs="Times New Roman"/>
          <w:i/>
          <w:sz w:val="20"/>
          <w:szCs w:val="20"/>
        </w:rPr>
        <w:t xml:space="preserve"> meias voltas. ”O que significa metade de meia volta?”, “É um quarto de meia volta?” “Qual giro é maior: meia volta ou um quarto de volta?”. (Plano de aula – Grupo </w:t>
      </w:r>
      <w:proofErr w:type="gramStart"/>
      <w:r w:rsidRPr="00931EC0">
        <w:rPr>
          <w:rFonts w:ascii="Times New Roman" w:hAnsi="Times New Roman" w:cs="Times New Roman"/>
          <w:i/>
          <w:sz w:val="20"/>
          <w:szCs w:val="20"/>
        </w:rPr>
        <w:t>1</w:t>
      </w:r>
      <w:proofErr w:type="gramEnd"/>
      <w:r w:rsidRPr="00931EC0">
        <w:rPr>
          <w:rFonts w:ascii="Times New Roman" w:hAnsi="Times New Roman" w:cs="Times New Roman"/>
          <w:i/>
          <w:sz w:val="20"/>
          <w:szCs w:val="20"/>
        </w:rPr>
        <w:t>).</w:t>
      </w:r>
    </w:p>
    <w:p w:rsidR="00201F96" w:rsidRDefault="002E23BF" w:rsidP="002E23BF">
      <w:pPr>
        <w:spacing w:after="0" w:line="360" w:lineRule="auto"/>
        <w:jc w:val="both"/>
        <w:rPr>
          <w:rFonts w:ascii="Times New Roman" w:hAnsi="Times New Roman" w:cs="Times New Roman"/>
          <w:color w:val="000000"/>
          <w:sz w:val="24"/>
          <w:szCs w:val="24"/>
          <w:shd w:val="clear" w:color="auto" w:fill="FFFFFF"/>
        </w:rPr>
      </w:pPr>
      <w:r w:rsidRPr="00931EC0">
        <w:rPr>
          <w:rFonts w:ascii="Times New Roman" w:hAnsi="Times New Roman" w:cs="Times New Roman"/>
          <w:i/>
          <w:color w:val="000000"/>
          <w:sz w:val="24"/>
          <w:szCs w:val="24"/>
          <w:shd w:val="clear" w:color="auto" w:fill="FFFFFF"/>
        </w:rPr>
        <w:t xml:space="preserve"> </w:t>
      </w:r>
    </w:p>
    <w:p w:rsidR="000F311F" w:rsidRPr="00545E19" w:rsidRDefault="000F311F"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 trás dessa preocupação com o percurso maior ou me</w:t>
      </w:r>
      <w:r w:rsidR="009D20A8">
        <w:rPr>
          <w:rFonts w:ascii="Times New Roman" w:hAnsi="Times New Roman" w:cs="Times New Roman"/>
          <w:color w:val="000000"/>
          <w:sz w:val="24"/>
          <w:szCs w:val="24"/>
          <w:shd w:val="clear" w:color="auto" w:fill="FFFFFF"/>
        </w:rPr>
        <w:t>nor</w:t>
      </w:r>
      <w:r>
        <w:rPr>
          <w:rFonts w:ascii="Times New Roman" w:hAnsi="Times New Roman" w:cs="Times New Roman"/>
          <w:color w:val="000000"/>
          <w:sz w:val="24"/>
          <w:szCs w:val="24"/>
          <w:shd w:val="clear" w:color="auto" w:fill="FFFFFF"/>
        </w:rPr>
        <w:t xml:space="preserve"> está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ideia de otimização, importante conceito que poderá ser retomado </w:t>
      </w:r>
      <w:r w:rsidR="009D20A8">
        <w:rPr>
          <w:rFonts w:ascii="Times New Roman" w:hAnsi="Times New Roman" w:cs="Times New Roman"/>
          <w:color w:val="000000"/>
          <w:sz w:val="24"/>
          <w:szCs w:val="24"/>
          <w:shd w:val="clear" w:color="auto" w:fill="FFFFFF"/>
        </w:rPr>
        <w:t xml:space="preserve">em estudo futuros, como por exemplo, ao estudar o </w:t>
      </w:r>
      <w:r>
        <w:rPr>
          <w:rFonts w:ascii="Times New Roman" w:hAnsi="Times New Roman" w:cs="Times New Roman"/>
          <w:color w:val="000000"/>
          <w:sz w:val="24"/>
          <w:szCs w:val="24"/>
          <w:shd w:val="clear" w:color="auto" w:fill="FFFFFF"/>
        </w:rPr>
        <w:t>teorema de Pitágoras.</w:t>
      </w:r>
    </w:p>
    <w:p w:rsidR="002E23BF" w:rsidRDefault="00201F96"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Alguns grupos também indicaram a proposição de problematização da temática. O grupo </w:t>
      </w:r>
      <w:proofErr w:type="gramStart"/>
      <w:r>
        <w:rPr>
          <w:rFonts w:ascii="Times New Roman" w:hAnsi="Times New Roman" w:cs="Times New Roman"/>
          <w:color w:val="000000"/>
          <w:sz w:val="24"/>
          <w:szCs w:val="24"/>
          <w:shd w:val="clear" w:color="auto" w:fill="FFFFFF"/>
        </w:rPr>
        <w:t>4</w:t>
      </w:r>
      <w:proofErr w:type="gramEnd"/>
      <w:r>
        <w:rPr>
          <w:rFonts w:ascii="Times New Roman" w:hAnsi="Times New Roman" w:cs="Times New Roman"/>
          <w:color w:val="000000"/>
          <w:sz w:val="24"/>
          <w:szCs w:val="24"/>
          <w:shd w:val="clear" w:color="auto" w:fill="FFFFFF"/>
        </w:rPr>
        <w:t xml:space="preserve"> sugeriu a seguinte problematização em relação a construção de trajetos e o saber se localizar em um espaço:</w:t>
      </w:r>
    </w:p>
    <w:p w:rsidR="00201F96" w:rsidRPr="00201F96" w:rsidRDefault="00201F96" w:rsidP="00201F96">
      <w:pPr>
        <w:spacing w:after="160" w:line="240" w:lineRule="auto"/>
        <w:ind w:left="567"/>
        <w:jc w:val="both"/>
        <w:rPr>
          <w:rFonts w:ascii="Times New Roman" w:hAnsi="Times New Roman"/>
          <w:i/>
          <w:sz w:val="20"/>
          <w:szCs w:val="20"/>
        </w:rPr>
      </w:pPr>
      <w:r w:rsidRPr="00201F96">
        <w:rPr>
          <w:rFonts w:ascii="Times New Roman" w:hAnsi="Times New Roman"/>
          <w:i/>
          <w:sz w:val="20"/>
          <w:szCs w:val="20"/>
          <w:shd w:val="clear" w:color="auto" w:fill="FFFFFF"/>
        </w:rPr>
        <w:lastRenderedPageBreak/>
        <w:t xml:space="preserve">Vocês acham importante saber se localizar ou </w:t>
      </w:r>
      <w:proofErr w:type="gramStart"/>
      <w:r w:rsidRPr="00201F96">
        <w:rPr>
          <w:rFonts w:ascii="Times New Roman" w:hAnsi="Times New Roman"/>
          <w:i/>
          <w:sz w:val="20"/>
          <w:szCs w:val="20"/>
          <w:shd w:val="clear" w:color="auto" w:fill="FFFFFF"/>
        </w:rPr>
        <w:t>saber</w:t>
      </w:r>
      <w:proofErr w:type="gramEnd"/>
      <w:r w:rsidRPr="00201F96">
        <w:rPr>
          <w:rFonts w:ascii="Times New Roman" w:hAnsi="Times New Roman"/>
          <w:i/>
          <w:sz w:val="20"/>
          <w:szCs w:val="20"/>
          <w:shd w:val="clear" w:color="auto" w:fill="FFFFFF"/>
        </w:rPr>
        <w:t xml:space="preserve"> indicar para outra pessoa a localização de algum objeto ou lugar? Como explicar a uma pessoa a localização da nossa classe dentro da escola? Nossa classe fica perto de onde? (pátio, refeitório, biblioteca). Que pontos de referência ajudam a localizar nossa sala? (explorar, por exemplo, o bebedouro, um mural, o número da porta, etc.). (Plano de aula – Grupo </w:t>
      </w:r>
      <w:proofErr w:type="gramStart"/>
      <w:r w:rsidRPr="00201F96">
        <w:rPr>
          <w:rFonts w:ascii="Times New Roman" w:hAnsi="Times New Roman"/>
          <w:i/>
          <w:sz w:val="20"/>
          <w:szCs w:val="20"/>
          <w:shd w:val="clear" w:color="auto" w:fill="FFFFFF"/>
        </w:rPr>
        <w:t>4</w:t>
      </w:r>
      <w:proofErr w:type="gramEnd"/>
      <w:r w:rsidRPr="00201F96">
        <w:rPr>
          <w:rFonts w:ascii="Times New Roman" w:hAnsi="Times New Roman"/>
          <w:i/>
          <w:sz w:val="20"/>
          <w:szCs w:val="20"/>
          <w:shd w:val="clear" w:color="auto" w:fill="FFFFFF"/>
        </w:rPr>
        <w:t>).</w:t>
      </w:r>
    </w:p>
    <w:p w:rsidR="00201F96" w:rsidRDefault="00F244ED"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w:t>
      </w:r>
      <w:r w:rsidR="00D4461D">
        <w:rPr>
          <w:rFonts w:ascii="Times New Roman" w:hAnsi="Times New Roman" w:cs="Times New Roman"/>
          <w:color w:val="000000"/>
          <w:sz w:val="24"/>
          <w:szCs w:val="24"/>
          <w:shd w:val="clear" w:color="auto" w:fill="FFFFFF"/>
        </w:rPr>
        <w:t xml:space="preserve">m seguida propõe </w:t>
      </w:r>
      <w:r w:rsidR="00276B61">
        <w:rPr>
          <w:rFonts w:ascii="Times New Roman" w:hAnsi="Times New Roman" w:cs="Times New Roman"/>
          <w:color w:val="000000"/>
          <w:sz w:val="24"/>
          <w:szCs w:val="24"/>
          <w:shd w:val="clear" w:color="auto" w:fill="FFFFFF"/>
        </w:rPr>
        <w:t xml:space="preserve">que os alunos </w:t>
      </w:r>
      <w:r w:rsidR="00925F20">
        <w:rPr>
          <w:rFonts w:ascii="Times New Roman" w:hAnsi="Times New Roman" w:cs="Times New Roman"/>
          <w:color w:val="000000"/>
          <w:sz w:val="24"/>
          <w:szCs w:val="24"/>
          <w:shd w:val="clear" w:color="auto" w:fill="FFFFFF"/>
        </w:rPr>
        <w:t>explorem</w:t>
      </w:r>
      <w:r w:rsidR="00D4461D">
        <w:rPr>
          <w:rFonts w:ascii="Times New Roman" w:hAnsi="Times New Roman" w:cs="Times New Roman"/>
          <w:color w:val="000000"/>
          <w:sz w:val="24"/>
          <w:szCs w:val="24"/>
          <w:shd w:val="clear" w:color="auto" w:fill="FFFFFF"/>
        </w:rPr>
        <w:t xml:space="preserve"> </w:t>
      </w:r>
      <w:r w:rsidR="00276B61">
        <w:rPr>
          <w:rFonts w:ascii="Times New Roman" w:hAnsi="Times New Roman" w:cs="Times New Roman"/>
          <w:color w:val="000000"/>
          <w:sz w:val="24"/>
          <w:szCs w:val="24"/>
          <w:shd w:val="clear" w:color="auto" w:fill="FFFFFF"/>
        </w:rPr>
        <w:t xml:space="preserve">a localização no espaço </w:t>
      </w:r>
      <w:r w:rsidR="00EC64D0">
        <w:rPr>
          <w:rFonts w:ascii="Times New Roman" w:hAnsi="Times New Roman" w:cs="Times New Roman"/>
          <w:color w:val="000000"/>
          <w:sz w:val="24"/>
          <w:szCs w:val="24"/>
          <w:shd w:val="clear" w:color="auto" w:fill="FFFFFF"/>
        </w:rPr>
        <w:t xml:space="preserve">físico </w:t>
      </w:r>
      <w:r w:rsidR="00276B61">
        <w:rPr>
          <w:rFonts w:ascii="Times New Roman" w:hAnsi="Times New Roman" w:cs="Times New Roman"/>
          <w:color w:val="000000"/>
          <w:sz w:val="24"/>
          <w:szCs w:val="24"/>
          <w:shd w:val="clear" w:color="auto" w:fill="FFFFFF"/>
        </w:rPr>
        <w:t>e a construção de trajetos:</w:t>
      </w:r>
    </w:p>
    <w:p w:rsidR="00D4461D" w:rsidRPr="00D4461D" w:rsidRDefault="00D4461D" w:rsidP="00D4461D">
      <w:pPr>
        <w:spacing w:after="160" w:line="240" w:lineRule="auto"/>
        <w:ind w:left="567"/>
        <w:jc w:val="both"/>
        <w:rPr>
          <w:rFonts w:ascii="Times New Roman" w:hAnsi="Times New Roman"/>
          <w:i/>
          <w:sz w:val="20"/>
          <w:szCs w:val="20"/>
        </w:rPr>
      </w:pPr>
      <w:r w:rsidRPr="00D4461D">
        <w:rPr>
          <w:rFonts w:ascii="Times New Roman" w:hAnsi="Times New Roman"/>
          <w:i/>
          <w:sz w:val="20"/>
          <w:szCs w:val="20"/>
        </w:rPr>
        <w:t xml:space="preserve">Em seguida dividir a sala em </w:t>
      </w:r>
      <w:proofErr w:type="gramStart"/>
      <w:r w:rsidRPr="00D4461D">
        <w:rPr>
          <w:rFonts w:ascii="Times New Roman" w:hAnsi="Times New Roman"/>
          <w:i/>
          <w:sz w:val="20"/>
          <w:szCs w:val="20"/>
        </w:rPr>
        <w:t>2</w:t>
      </w:r>
      <w:proofErr w:type="gramEnd"/>
      <w:r w:rsidRPr="00D4461D">
        <w:rPr>
          <w:rFonts w:ascii="Times New Roman" w:hAnsi="Times New Roman"/>
          <w:i/>
          <w:sz w:val="20"/>
          <w:szCs w:val="20"/>
        </w:rPr>
        <w:t xml:space="preserve"> grupos  e propor para os alunos uma brincadeira:  cada grupo  escolhe um lugar na escola para chegar a partir de coordenadas como passos, giros (ângulos) e direção (à esquerda, à direita, à frente) e escreve essas coordenadas para ser executado pelo outro grupo. </w:t>
      </w:r>
      <w:r w:rsidRPr="00D4461D">
        <w:rPr>
          <w:rFonts w:ascii="Times New Roman" w:eastAsia="Calibri" w:hAnsi="Times New Roman" w:cs="Times New Roman"/>
          <w:i/>
          <w:sz w:val="20"/>
          <w:szCs w:val="20"/>
        </w:rPr>
        <w:t>Os ângulos corresponderão aos comandos de girar. Por exemplo: meia volta = 180 graus, metade da metade da volta = 90 graus.</w:t>
      </w:r>
    </w:p>
    <w:p w:rsidR="00D4461D" w:rsidRPr="00D4461D" w:rsidRDefault="00D4461D" w:rsidP="00D4461D">
      <w:pPr>
        <w:spacing w:after="160" w:line="240" w:lineRule="auto"/>
        <w:ind w:left="567"/>
        <w:jc w:val="both"/>
        <w:rPr>
          <w:rFonts w:ascii="Times New Roman" w:hAnsi="Times New Roman"/>
          <w:i/>
          <w:sz w:val="20"/>
          <w:szCs w:val="20"/>
        </w:rPr>
      </w:pPr>
      <w:r w:rsidRPr="00D4461D">
        <w:rPr>
          <w:rFonts w:ascii="Times New Roman" w:hAnsi="Times New Roman"/>
          <w:i/>
          <w:sz w:val="20"/>
          <w:szCs w:val="20"/>
        </w:rPr>
        <w:t xml:space="preserve">Os grupos trocarão suas coordenadas e cada um executa os comandos que foram descritos para verificar se chegam ao lugar correto pensado pelo outro grupo. </w:t>
      </w:r>
      <w:r w:rsidRPr="00D4461D">
        <w:rPr>
          <w:rFonts w:ascii="Times New Roman" w:hAnsi="Times New Roman"/>
          <w:i/>
          <w:sz w:val="20"/>
          <w:szCs w:val="20"/>
          <w:shd w:val="clear" w:color="auto" w:fill="FFFFFF"/>
        </w:rPr>
        <w:t xml:space="preserve">(Plano de aula – Grupo </w:t>
      </w:r>
      <w:proofErr w:type="gramStart"/>
      <w:r w:rsidRPr="00D4461D">
        <w:rPr>
          <w:rFonts w:ascii="Times New Roman" w:hAnsi="Times New Roman"/>
          <w:i/>
          <w:sz w:val="20"/>
          <w:szCs w:val="20"/>
          <w:shd w:val="clear" w:color="auto" w:fill="FFFFFF"/>
        </w:rPr>
        <w:t>4</w:t>
      </w:r>
      <w:proofErr w:type="gramEnd"/>
      <w:r w:rsidRPr="00D4461D">
        <w:rPr>
          <w:rFonts w:ascii="Times New Roman" w:hAnsi="Times New Roman"/>
          <w:i/>
          <w:sz w:val="20"/>
          <w:szCs w:val="20"/>
          <w:shd w:val="clear" w:color="auto" w:fill="FFFFFF"/>
        </w:rPr>
        <w:t>).</w:t>
      </w:r>
    </w:p>
    <w:p w:rsidR="009D20A8" w:rsidRDefault="00814087"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Entende-se</w:t>
      </w:r>
      <w:r w:rsidR="009D20A8">
        <w:rPr>
          <w:rFonts w:ascii="Times New Roman" w:hAnsi="Times New Roman" w:cs="Times New Roman"/>
          <w:color w:val="000000"/>
          <w:sz w:val="24"/>
          <w:szCs w:val="24"/>
          <w:shd w:val="clear" w:color="auto" w:fill="FFFFFF"/>
        </w:rPr>
        <w:t xml:space="preserve"> que as professoras chamaram de coordenadas os “comandos” do percurso que a “tartaruga” deveria fazer. </w:t>
      </w:r>
    </w:p>
    <w:p w:rsidR="00201F96" w:rsidRDefault="002532BA"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 a partir disso o grupo pressupõe que os alunos poderão articular as aprendizagens oriundas desse primeiro momento com a exploração do </w:t>
      </w:r>
      <w:proofErr w:type="spellStart"/>
      <w:proofErr w:type="gramStart"/>
      <w:r>
        <w:rPr>
          <w:rFonts w:ascii="Times New Roman" w:hAnsi="Times New Roman" w:cs="Times New Roman"/>
          <w:color w:val="000000"/>
          <w:sz w:val="24"/>
          <w:szCs w:val="24"/>
          <w:shd w:val="clear" w:color="auto" w:fill="FFFFFF"/>
        </w:rPr>
        <w:t>SuperLogo</w:t>
      </w:r>
      <w:proofErr w:type="spellEnd"/>
      <w:proofErr w:type="gramEnd"/>
      <w:r>
        <w:rPr>
          <w:rFonts w:ascii="Times New Roman" w:hAnsi="Times New Roman" w:cs="Times New Roman"/>
          <w:color w:val="000000"/>
          <w:sz w:val="24"/>
          <w:szCs w:val="24"/>
          <w:shd w:val="clear" w:color="auto" w:fill="FFFFFF"/>
        </w:rPr>
        <w:t xml:space="preserve"> </w:t>
      </w:r>
    </w:p>
    <w:p w:rsidR="002532BA" w:rsidRPr="002532BA" w:rsidRDefault="002532BA" w:rsidP="002532BA">
      <w:pPr>
        <w:spacing w:after="160" w:line="240" w:lineRule="auto"/>
        <w:ind w:left="567"/>
        <w:jc w:val="both"/>
        <w:rPr>
          <w:rFonts w:ascii="Times New Roman" w:hAnsi="Times New Roman"/>
          <w:i/>
          <w:sz w:val="20"/>
          <w:szCs w:val="20"/>
        </w:rPr>
      </w:pPr>
      <w:r w:rsidRPr="002532BA">
        <w:rPr>
          <w:rFonts w:ascii="Times New Roman" w:hAnsi="Times New Roman"/>
          <w:i/>
          <w:sz w:val="20"/>
          <w:szCs w:val="20"/>
        </w:rPr>
        <w:t xml:space="preserve">Propor aos alunos que tentem explorar as ferramentas da seguinte forma: todos pensaram no trajeto que realizam saindo do lugar e dirigindo-se até a porta. Esperar que </w:t>
      </w:r>
      <w:proofErr w:type="gramStart"/>
      <w:r w:rsidRPr="002532BA">
        <w:rPr>
          <w:rFonts w:ascii="Times New Roman" w:hAnsi="Times New Roman"/>
          <w:i/>
          <w:sz w:val="20"/>
          <w:szCs w:val="20"/>
        </w:rPr>
        <w:t>realizem</w:t>
      </w:r>
      <w:proofErr w:type="gramEnd"/>
      <w:r w:rsidRPr="002532BA">
        <w:rPr>
          <w:rFonts w:ascii="Times New Roman" w:hAnsi="Times New Roman"/>
          <w:i/>
          <w:sz w:val="20"/>
          <w:szCs w:val="20"/>
        </w:rPr>
        <w:t xml:space="preserve"> e observar como se saem com o LOGO. Caso a atividade esteja fácil</w:t>
      </w:r>
      <w:r w:rsidR="009D20A8">
        <w:rPr>
          <w:rFonts w:ascii="Times New Roman" w:hAnsi="Times New Roman"/>
          <w:i/>
          <w:sz w:val="20"/>
          <w:szCs w:val="20"/>
        </w:rPr>
        <w:t>,</w:t>
      </w:r>
      <w:r w:rsidRPr="002532BA">
        <w:rPr>
          <w:rFonts w:ascii="Times New Roman" w:hAnsi="Times New Roman"/>
          <w:i/>
          <w:sz w:val="20"/>
          <w:szCs w:val="20"/>
        </w:rPr>
        <w:t xml:space="preserve"> que eles tentem pensar em outros caminhos como, por exemplo, saindo da sala de informática e dirigir-se para a sala de aula, biblioteca e outros lugares. O ideal é que a sala combine o caminho a ser realizado para que possam estabelecer comparações entre os trajetos percorridos e trocar informações, instruções e etc. (Plano de aula – Grupo </w:t>
      </w:r>
      <w:proofErr w:type="gramStart"/>
      <w:r w:rsidRPr="002532BA">
        <w:rPr>
          <w:rFonts w:ascii="Times New Roman" w:hAnsi="Times New Roman"/>
          <w:i/>
          <w:sz w:val="20"/>
          <w:szCs w:val="20"/>
        </w:rPr>
        <w:t>4</w:t>
      </w:r>
      <w:proofErr w:type="gramEnd"/>
      <w:r w:rsidRPr="002532BA">
        <w:rPr>
          <w:rFonts w:ascii="Times New Roman" w:hAnsi="Times New Roman"/>
          <w:i/>
          <w:sz w:val="20"/>
          <w:szCs w:val="20"/>
        </w:rPr>
        <w:t>).</w:t>
      </w:r>
    </w:p>
    <w:p w:rsidR="009613FB" w:rsidRDefault="009613FB"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Outro exemplo de articulação das tarefas é a proposta do grupo </w:t>
      </w:r>
      <w:proofErr w:type="gramStart"/>
      <w:r>
        <w:rPr>
          <w:rFonts w:ascii="Times New Roman" w:hAnsi="Times New Roman" w:cs="Times New Roman"/>
          <w:color w:val="000000"/>
          <w:sz w:val="24"/>
          <w:szCs w:val="24"/>
          <w:shd w:val="clear" w:color="auto" w:fill="FFFFFF"/>
        </w:rPr>
        <w:t>5</w:t>
      </w:r>
      <w:proofErr w:type="gramEnd"/>
      <w:r>
        <w:rPr>
          <w:rFonts w:ascii="Times New Roman" w:hAnsi="Times New Roman" w:cs="Times New Roman"/>
          <w:color w:val="000000"/>
          <w:sz w:val="24"/>
          <w:szCs w:val="24"/>
          <w:shd w:val="clear" w:color="auto" w:fill="FFFFFF"/>
        </w:rPr>
        <w:t xml:space="preserve"> na qual em um primeiro momento os alunos deverão elaborar um desenho no papel, um desenho que seja composto de formas geométricas, e em um segundo momento construirão o mesmo desenho no </w:t>
      </w:r>
      <w:proofErr w:type="spellStart"/>
      <w:r>
        <w:rPr>
          <w:rFonts w:ascii="Times New Roman" w:hAnsi="Times New Roman" w:cs="Times New Roman"/>
          <w:color w:val="000000"/>
          <w:sz w:val="24"/>
          <w:szCs w:val="24"/>
          <w:shd w:val="clear" w:color="auto" w:fill="FFFFFF"/>
        </w:rPr>
        <w:t>SuperLogo</w:t>
      </w:r>
      <w:proofErr w:type="spellEnd"/>
      <w:r>
        <w:rPr>
          <w:rFonts w:ascii="Times New Roman" w:hAnsi="Times New Roman" w:cs="Times New Roman"/>
          <w:color w:val="000000"/>
          <w:sz w:val="24"/>
          <w:szCs w:val="24"/>
          <w:shd w:val="clear" w:color="auto" w:fill="FFFFFF"/>
        </w:rPr>
        <w:t>:</w:t>
      </w:r>
    </w:p>
    <w:p w:rsidR="009613FB" w:rsidRPr="009613FB" w:rsidRDefault="009613FB" w:rsidP="009613FB">
      <w:pPr>
        <w:spacing w:after="0" w:line="240" w:lineRule="auto"/>
        <w:ind w:left="567"/>
        <w:jc w:val="both"/>
        <w:rPr>
          <w:rFonts w:ascii="Times New Roman" w:hAnsi="Times New Roman" w:cs="Times New Roman"/>
          <w:i/>
          <w:color w:val="000000"/>
          <w:sz w:val="20"/>
          <w:szCs w:val="20"/>
          <w:shd w:val="clear" w:color="auto" w:fill="FFFFFF"/>
        </w:rPr>
      </w:pPr>
      <w:r w:rsidRPr="009613FB">
        <w:rPr>
          <w:rFonts w:ascii="Times New Roman" w:hAnsi="Times New Roman" w:cs="Times New Roman"/>
          <w:i/>
          <w:color w:val="000000"/>
          <w:sz w:val="20"/>
          <w:szCs w:val="20"/>
          <w:shd w:val="clear" w:color="auto" w:fill="FFFFFF"/>
        </w:rPr>
        <w:t>Ao iniciar a atividade, os alunos devem transferir o desenho feito na aula anterior para o computador usando os comandos de movimentação da tartaruga. Assim, ao construírem o telhado em forma de triângulo eles perceberiam que o triângulo tem dois lados iguais, o quadrado do corpo da casa possui os quatro lados iguais e ângulo de 90° e etc., no qual poderão consultar os registros na terceira aula, em que foram abordados os conceitos de algumas formas geométricas e que podem ser ampliados através desta aula.</w:t>
      </w:r>
    </w:p>
    <w:p w:rsidR="009613FB" w:rsidRPr="009613FB" w:rsidRDefault="009613FB" w:rsidP="009613FB">
      <w:pPr>
        <w:spacing w:after="0" w:line="240" w:lineRule="auto"/>
        <w:ind w:left="567"/>
        <w:jc w:val="both"/>
        <w:rPr>
          <w:rFonts w:ascii="Times New Roman" w:hAnsi="Times New Roman" w:cs="Times New Roman"/>
          <w:i/>
          <w:color w:val="000000"/>
          <w:sz w:val="20"/>
          <w:szCs w:val="20"/>
          <w:shd w:val="clear" w:color="auto" w:fill="FFFFFF"/>
        </w:rPr>
      </w:pPr>
      <w:r w:rsidRPr="009613FB">
        <w:rPr>
          <w:rFonts w:ascii="Times New Roman" w:hAnsi="Times New Roman" w:cs="Times New Roman"/>
          <w:i/>
          <w:color w:val="000000"/>
          <w:sz w:val="20"/>
          <w:szCs w:val="20"/>
          <w:shd w:val="clear" w:color="auto" w:fill="FFFFFF"/>
        </w:rPr>
        <w:t xml:space="preserve">Finalizada a atividade, será feita uma roda de conversa, em que cada dupla apontará seus comandos, erros e dificuldades encontradas durante a execução da atividade utilizando o software Logo, que serão registradas no caderno dos alunos, no qual o professor fará as mediações e considerações finais, a fim de contextualizar o conteúdo abordado. (Plano de aula – Grupo </w:t>
      </w:r>
      <w:proofErr w:type="gramStart"/>
      <w:r w:rsidRPr="009613FB">
        <w:rPr>
          <w:rFonts w:ascii="Times New Roman" w:hAnsi="Times New Roman" w:cs="Times New Roman"/>
          <w:i/>
          <w:color w:val="000000"/>
          <w:sz w:val="20"/>
          <w:szCs w:val="20"/>
          <w:shd w:val="clear" w:color="auto" w:fill="FFFFFF"/>
        </w:rPr>
        <w:t>5</w:t>
      </w:r>
      <w:proofErr w:type="gramEnd"/>
      <w:r w:rsidRPr="009613FB">
        <w:rPr>
          <w:rFonts w:ascii="Times New Roman" w:hAnsi="Times New Roman" w:cs="Times New Roman"/>
          <w:i/>
          <w:color w:val="000000"/>
          <w:sz w:val="20"/>
          <w:szCs w:val="20"/>
          <w:shd w:val="clear" w:color="auto" w:fill="FFFFFF"/>
        </w:rPr>
        <w:t>).</w:t>
      </w:r>
    </w:p>
    <w:p w:rsidR="009613FB" w:rsidRDefault="009613FB" w:rsidP="002E23BF">
      <w:pPr>
        <w:spacing w:after="0" w:line="360" w:lineRule="auto"/>
        <w:jc w:val="both"/>
        <w:rPr>
          <w:rFonts w:ascii="Times New Roman" w:hAnsi="Times New Roman" w:cs="Times New Roman"/>
          <w:color w:val="000000"/>
          <w:sz w:val="24"/>
          <w:szCs w:val="24"/>
          <w:shd w:val="clear" w:color="auto" w:fill="FFFFFF"/>
        </w:rPr>
      </w:pPr>
    </w:p>
    <w:p w:rsidR="009613FB" w:rsidRDefault="009524E0" w:rsidP="002E23B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grupo </w:t>
      </w:r>
      <w:proofErr w:type="gramStart"/>
      <w:r>
        <w:rPr>
          <w:rFonts w:ascii="Times New Roman" w:hAnsi="Times New Roman" w:cs="Times New Roman"/>
          <w:color w:val="000000"/>
          <w:sz w:val="24"/>
          <w:szCs w:val="24"/>
          <w:shd w:val="clear" w:color="auto" w:fill="FFFFFF"/>
        </w:rPr>
        <w:t>4</w:t>
      </w:r>
      <w:proofErr w:type="gramEnd"/>
      <w:r>
        <w:rPr>
          <w:rFonts w:ascii="Times New Roman" w:hAnsi="Times New Roman" w:cs="Times New Roman"/>
          <w:color w:val="000000"/>
          <w:sz w:val="24"/>
          <w:szCs w:val="24"/>
          <w:shd w:val="clear" w:color="auto" w:fill="FFFFFF"/>
        </w:rPr>
        <w:t xml:space="preserve">, por outro lado, foi o único grupo a iniciar as aulas com o </w:t>
      </w:r>
      <w:r w:rsidRPr="009524E0">
        <w:rPr>
          <w:rFonts w:ascii="Times New Roman" w:hAnsi="Times New Roman" w:cs="Times New Roman"/>
          <w:i/>
          <w:color w:val="000000"/>
          <w:sz w:val="24"/>
          <w:szCs w:val="24"/>
          <w:shd w:val="clear" w:color="auto" w:fill="FFFFFF"/>
        </w:rPr>
        <w:t xml:space="preserve">software </w:t>
      </w:r>
      <w:proofErr w:type="spellStart"/>
      <w:r w:rsidRPr="009524E0">
        <w:rPr>
          <w:rFonts w:ascii="Times New Roman" w:hAnsi="Times New Roman" w:cs="Times New Roman"/>
          <w:color w:val="000000"/>
          <w:sz w:val="24"/>
          <w:szCs w:val="24"/>
          <w:shd w:val="clear" w:color="auto" w:fill="FFFFFF"/>
        </w:rPr>
        <w:t>SuperLogo</w:t>
      </w:r>
      <w:proofErr w:type="spellEnd"/>
      <w:r w:rsidR="009613FB" w:rsidRPr="009524E0">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e em outro momento articular o uso do recurso tecnológico com atividades feitas no papel. O grupo propôs que em um primeiro momento os estudantes construção no </w:t>
      </w:r>
      <w:proofErr w:type="spellStart"/>
      <w:proofErr w:type="gramStart"/>
      <w:r>
        <w:rPr>
          <w:rFonts w:ascii="Times New Roman" w:hAnsi="Times New Roman" w:cs="Times New Roman"/>
          <w:color w:val="000000"/>
          <w:sz w:val="24"/>
          <w:szCs w:val="24"/>
          <w:shd w:val="clear" w:color="auto" w:fill="FFFFFF"/>
        </w:rPr>
        <w:t>SuperLogo</w:t>
      </w:r>
      <w:proofErr w:type="spellEnd"/>
      <w:proofErr w:type="gramEnd"/>
      <w:r>
        <w:rPr>
          <w:rFonts w:ascii="Times New Roman" w:hAnsi="Times New Roman" w:cs="Times New Roman"/>
          <w:color w:val="000000"/>
          <w:sz w:val="24"/>
          <w:szCs w:val="24"/>
          <w:shd w:val="clear" w:color="auto" w:fill="FFFFFF"/>
        </w:rPr>
        <w:t xml:space="preserve"> figuras como triângulo, quadrado e retângulo e após a exploração das propriedades geométricas dessas formas</w:t>
      </w:r>
      <w:r w:rsidR="00A621A1">
        <w:rPr>
          <w:rFonts w:ascii="Times New Roman" w:hAnsi="Times New Roman" w:cs="Times New Roman"/>
          <w:color w:val="000000"/>
          <w:sz w:val="24"/>
          <w:szCs w:val="24"/>
          <w:shd w:val="clear" w:color="auto" w:fill="FFFFFF"/>
        </w:rPr>
        <w:t>, os alunos deverão reproduzi-las em papel dobradura e irão se envolver em uma tarefa de decomposição e composição de figuras</w:t>
      </w:r>
      <w:r w:rsidR="00443458">
        <w:rPr>
          <w:rFonts w:ascii="Times New Roman" w:hAnsi="Times New Roman" w:cs="Times New Roman"/>
          <w:color w:val="000000"/>
          <w:sz w:val="24"/>
          <w:szCs w:val="24"/>
          <w:shd w:val="clear" w:color="auto" w:fill="FFFFFF"/>
        </w:rPr>
        <w:t>:</w:t>
      </w:r>
    </w:p>
    <w:p w:rsidR="00272A2B" w:rsidRPr="005D2B91" w:rsidRDefault="00272A2B" w:rsidP="00272A2B">
      <w:pPr>
        <w:spacing w:after="0" w:line="240" w:lineRule="auto"/>
        <w:ind w:left="567"/>
        <w:jc w:val="both"/>
        <w:rPr>
          <w:rFonts w:ascii="Times New Roman" w:hAnsi="Times New Roman" w:cs="Times New Roman"/>
          <w:i/>
          <w:color w:val="000000"/>
          <w:sz w:val="20"/>
          <w:szCs w:val="20"/>
          <w:shd w:val="clear" w:color="auto" w:fill="FFFFFF"/>
        </w:rPr>
      </w:pPr>
      <w:r w:rsidRPr="005D2B91">
        <w:rPr>
          <w:rFonts w:ascii="Times New Roman" w:hAnsi="Times New Roman" w:cs="Times New Roman"/>
          <w:i/>
          <w:sz w:val="20"/>
          <w:szCs w:val="20"/>
        </w:rPr>
        <w:lastRenderedPageBreak/>
        <w:t xml:space="preserve">[...] transformar as folhas de papel dobradura que tem formato quadrado em triângulos e retângulos, observando a composição e decomposição das formas e estabelecendo relações entre elas. (Plano de aula – Grupo </w:t>
      </w:r>
      <w:proofErr w:type="gramStart"/>
      <w:r w:rsidRPr="005D2B91">
        <w:rPr>
          <w:rFonts w:ascii="Times New Roman" w:hAnsi="Times New Roman" w:cs="Times New Roman"/>
          <w:i/>
          <w:sz w:val="20"/>
          <w:szCs w:val="20"/>
        </w:rPr>
        <w:t>3</w:t>
      </w:r>
      <w:proofErr w:type="gramEnd"/>
      <w:r w:rsidRPr="005D2B91">
        <w:rPr>
          <w:rFonts w:ascii="Times New Roman" w:hAnsi="Times New Roman" w:cs="Times New Roman"/>
          <w:i/>
          <w:sz w:val="20"/>
          <w:szCs w:val="20"/>
        </w:rPr>
        <w:t>).</w:t>
      </w:r>
    </w:p>
    <w:p w:rsidR="002532BA" w:rsidRPr="005D2B91" w:rsidRDefault="002532BA" w:rsidP="002E23BF">
      <w:pPr>
        <w:spacing w:after="0" w:line="360" w:lineRule="auto"/>
        <w:jc w:val="both"/>
        <w:rPr>
          <w:rFonts w:ascii="Times New Roman" w:hAnsi="Times New Roman" w:cs="Times New Roman"/>
          <w:color w:val="000000"/>
          <w:sz w:val="24"/>
          <w:szCs w:val="24"/>
          <w:shd w:val="clear" w:color="auto" w:fill="FFFFFF"/>
        </w:rPr>
      </w:pPr>
    </w:p>
    <w:p w:rsidR="00264144" w:rsidRDefault="00264144" w:rsidP="005D2B9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Juliana, integrante do grupo </w:t>
      </w:r>
      <w:proofErr w:type="gramStart"/>
      <w:r>
        <w:rPr>
          <w:rFonts w:ascii="Times New Roman" w:hAnsi="Times New Roman" w:cs="Times New Roman"/>
          <w:color w:val="000000"/>
          <w:sz w:val="24"/>
          <w:szCs w:val="24"/>
          <w:shd w:val="clear" w:color="auto" w:fill="FFFFFF"/>
        </w:rPr>
        <w:t>3</w:t>
      </w:r>
      <w:proofErr w:type="gramEnd"/>
      <w:r>
        <w:rPr>
          <w:rFonts w:ascii="Times New Roman" w:hAnsi="Times New Roman" w:cs="Times New Roman"/>
          <w:color w:val="000000"/>
          <w:sz w:val="24"/>
          <w:szCs w:val="24"/>
          <w:shd w:val="clear" w:color="auto" w:fill="FFFFFF"/>
        </w:rPr>
        <w:t>, explicou que o grupo optou por propor o uso do papel dobrad</w:t>
      </w:r>
      <w:r w:rsidR="0056498B">
        <w:rPr>
          <w:rFonts w:ascii="Times New Roman" w:hAnsi="Times New Roman" w:cs="Times New Roman"/>
          <w:color w:val="000000"/>
          <w:sz w:val="24"/>
          <w:szCs w:val="24"/>
          <w:shd w:val="clear" w:color="auto" w:fill="FFFFFF"/>
        </w:rPr>
        <w:t>ur</w:t>
      </w:r>
      <w:r>
        <w:rPr>
          <w:rFonts w:ascii="Times New Roman" w:hAnsi="Times New Roman" w:cs="Times New Roman"/>
          <w:color w:val="000000"/>
          <w:sz w:val="24"/>
          <w:szCs w:val="24"/>
          <w:shd w:val="clear" w:color="auto" w:fill="FFFFFF"/>
        </w:rPr>
        <w:t xml:space="preserve">a para que os alunos pudessem </w:t>
      </w:r>
      <w:r w:rsidRPr="003D36B2">
        <w:rPr>
          <w:rFonts w:ascii="Times New Roman" w:hAnsi="Times New Roman" w:cs="Times New Roman"/>
          <w:i/>
          <w:color w:val="000000"/>
          <w:sz w:val="24"/>
          <w:szCs w:val="24"/>
          <w:shd w:val="clear" w:color="auto" w:fill="FFFFFF"/>
        </w:rPr>
        <w:t>“manusear e visualizar através de suas ações como são compostas as figuras geométricas”</w:t>
      </w:r>
      <w:r w:rsidRPr="00264144">
        <w:rPr>
          <w:rFonts w:ascii="Times New Roman" w:hAnsi="Times New Roman" w:cs="Times New Roman"/>
          <w:color w:val="000000"/>
          <w:sz w:val="24"/>
          <w:szCs w:val="24"/>
          <w:shd w:val="clear" w:color="auto" w:fill="FFFFFF"/>
        </w:rPr>
        <w:t xml:space="preserve"> e assim eles poderão </w:t>
      </w:r>
      <w:r w:rsidRPr="003D36B2">
        <w:rPr>
          <w:rFonts w:ascii="Times New Roman" w:hAnsi="Times New Roman" w:cs="Times New Roman"/>
          <w:i/>
          <w:color w:val="000000"/>
          <w:sz w:val="24"/>
          <w:szCs w:val="24"/>
          <w:shd w:val="clear" w:color="auto" w:fill="FFFFFF"/>
        </w:rPr>
        <w:t>“partir para o software ou qualquer outro material didático com uma visão mais "concretizada" do que está sendo trabalhado”</w:t>
      </w:r>
      <w:r w:rsidR="003D36B2">
        <w:rPr>
          <w:rFonts w:ascii="Times New Roman" w:hAnsi="Times New Roman" w:cs="Times New Roman"/>
          <w:i/>
          <w:color w:val="000000"/>
          <w:sz w:val="24"/>
          <w:szCs w:val="24"/>
          <w:shd w:val="clear" w:color="auto" w:fill="FFFFFF"/>
        </w:rPr>
        <w:t xml:space="preserve"> </w:t>
      </w:r>
      <w:r w:rsidRPr="00264144">
        <w:rPr>
          <w:rFonts w:ascii="Times New Roman" w:hAnsi="Times New Roman" w:cs="Times New Roman"/>
          <w:color w:val="000000"/>
          <w:sz w:val="24"/>
          <w:szCs w:val="24"/>
          <w:shd w:val="clear" w:color="auto" w:fill="FFFFFF"/>
        </w:rPr>
        <w:t>(Juliana).</w:t>
      </w:r>
    </w:p>
    <w:p w:rsidR="007F092A" w:rsidRDefault="007F092A" w:rsidP="005D2B9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 Fórum de Discussão sobre a socialização dos planos de aulas, alguns cursistas </w:t>
      </w:r>
      <w:r w:rsidR="00C50100">
        <w:rPr>
          <w:rFonts w:ascii="Times New Roman" w:hAnsi="Times New Roman" w:cs="Times New Roman"/>
          <w:color w:val="000000"/>
          <w:sz w:val="24"/>
          <w:szCs w:val="24"/>
          <w:shd w:val="clear" w:color="auto" w:fill="FFFFFF"/>
        </w:rPr>
        <w:t xml:space="preserve">elencaram como tópico de discussão as propostas de articulação do </w:t>
      </w:r>
      <w:r w:rsidR="00C50100" w:rsidRPr="00C50100">
        <w:rPr>
          <w:rFonts w:ascii="Times New Roman" w:hAnsi="Times New Roman" w:cs="Times New Roman"/>
          <w:i/>
          <w:color w:val="000000"/>
          <w:sz w:val="24"/>
          <w:szCs w:val="24"/>
          <w:shd w:val="clear" w:color="auto" w:fill="FFFFFF"/>
        </w:rPr>
        <w:t>software</w:t>
      </w:r>
      <w:r w:rsidR="00C50100">
        <w:rPr>
          <w:rFonts w:ascii="Times New Roman" w:hAnsi="Times New Roman" w:cs="Times New Roman"/>
          <w:color w:val="000000"/>
          <w:sz w:val="24"/>
          <w:szCs w:val="24"/>
          <w:shd w:val="clear" w:color="auto" w:fill="FFFFFF"/>
        </w:rPr>
        <w:t xml:space="preserve"> com outros recursos didáticos.</w:t>
      </w:r>
    </w:p>
    <w:p w:rsidR="00C50100" w:rsidRDefault="00C50100" w:rsidP="005D2B9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Juliana enfatizou que o jogo do Caça ao Tesouro pode ser feito a partir dos comandos que serão utilizados no </w:t>
      </w:r>
      <w:proofErr w:type="spellStart"/>
      <w:proofErr w:type="gramStart"/>
      <w:r>
        <w:rPr>
          <w:rFonts w:ascii="Times New Roman" w:hAnsi="Times New Roman" w:cs="Times New Roman"/>
          <w:color w:val="000000"/>
          <w:sz w:val="24"/>
          <w:szCs w:val="24"/>
          <w:shd w:val="clear" w:color="auto" w:fill="FFFFFF"/>
        </w:rPr>
        <w:t>SuperLogo</w:t>
      </w:r>
      <w:proofErr w:type="spellEnd"/>
      <w:proofErr w:type="gramEnd"/>
      <w:r>
        <w:rPr>
          <w:rFonts w:ascii="Times New Roman" w:hAnsi="Times New Roman" w:cs="Times New Roman"/>
          <w:color w:val="000000"/>
          <w:sz w:val="24"/>
          <w:szCs w:val="24"/>
          <w:shd w:val="clear" w:color="auto" w:fill="FFFFFF"/>
        </w:rPr>
        <w:t xml:space="preserve"> e ao se recordar de uma experiência vivenciada no estágio apontou a possibilidade de uso de outro recurso didático: um tabuleiro.</w:t>
      </w:r>
    </w:p>
    <w:p w:rsidR="007F092A" w:rsidRPr="00781A60" w:rsidRDefault="007F092A" w:rsidP="00781A60">
      <w:pPr>
        <w:spacing w:after="0" w:line="240" w:lineRule="auto"/>
        <w:ind w:left="567"/>
        <w:jc w:val="both"/>
        <w:rPr>
          <w:rFonts w:ascii="Times New Roman" w:hAnsi="Times New Roman" w:cs="Times New Roman"/>
          <w:i/>
          <w:color w:val="000000"/>
          <w:sz w:val="20"/>
          <w:szCs w:val="20"/>
          <w:shd w:val="clear" w:color="auto" w:fill="FFFFFF"/>
        </w:rPr>
      </w:pPr>
      <w:r w:rsidRPr="00781A60">
        <w:rPr>
          <w:rFonts w:ascii="Times New Roman" w:hAnsi="Times New Roman" w:cs="Times New Roman"/>
          <w:i/>
          <w:color w:val="000000"/>
          <w:sz w:val="20"/>
          <w:szCs w:val="20"/>
          <w:shd w:val="clear" w:color="auto" w:fill="FFFFFF"/>
        </w:rPr>
        <w:t xml:space="preserve">Gostei bastante da ideia de caça ao tesouro, pois estará concretizando alguns comandos que serão utilizados no software posteriormente. Lembrei-me de uma atividade que vivi no estágio, em que os alunos eram vendados e deveriam através de comandos </w:t>
      </w:r>
      <w:proofErr w:type="gramStart"/>
      <w:r w:rsidRPr="00781A60">
        <w:rPr>
          <w:rFonts w:ascii="Times New Roman" w:hAnsi="Times New Roman" w:cs="Times New Roman"/>
          <w:i/>
          <w:color w:val="000000"/>
          <w:sz w:val="20"/>
          <w:szCs w:val="20"/>
          <w:shd w:val="clear" w:color="auto" w:fill="FFFFFF"/>
        </w:rPr>
        <w:t>chegar</w:t>
      </w:r>
      <w:proofErr w:type="gramEnd"/>
      <w:r w:rsidRPr="00781A60">
        <w:rPr>
          <w:rFonts w:ascii="Times New Roman" w:hAnsi="Times New Roman" w:cs="Times New Roman"/>
          <w:i/>
          <w:color w:val="000000"/>
          <w:sz w:val="20"/>
          <w:szCs w:val="20"/>
          <w:shd w:val="clear" w:color="auto" w:fill="FFFFFF"/>
        </w:rPr>
        <w:t xml:space="preserve"> a determinado lugar (o princípio era o mesmo: vire a direita, dê 3 passos a frente...</w:t>
      </w:r>
      <w:proofErr w:type="spellStart"/>
      <w:r w:rsidRPr="00781A60">
        <w:rPr>
          <w:rFonts w:ascii="Times New Roman" w:hAnsi="Times New Roman" w:cs="Times New Roman"/>
          <w:i/>
          <w:color w:val="000000"/>
          <w:sz w:val="20"/>
          <w:szCs w:val="20"/>
          <w:shd w:val="clear" w:color="auto" w:fill="FFFFFF"/>
        </w:rPr>
        <w:t>etc</w:t>
      </w:r>
      <w:proofErr w:type="spellEnd"/>
      <w:r w:rsidRPr="00781A60">
        <w:rPr>
          <w:rFonts w:ascii="Times New Roman" w:hAnsi="Times New Roman" w:cs="Times New Roman"/>
          <w:i/>
          <w:color w:val="000000"/>
          <w:sz w:val="20"/>
          <w:szCs w:val="20"/>
          <w:shd w:val="clear" w:color="auto" w:fill="FFFFFF"/>
        </w:rPr>
        <w:t>), Pensando por esse lado, um jogo de tabuleiro também seria importante para trabalhar essas questões.</w:t>
      </w:r>
      <w:r w:rsidR="00C50100" w:rsidRPr="00781A60">
        <w:rPr>
          <w:rFonts w:ascii="Times New Roman" w:hAnsi="Times New Roman" w:cs="Times New Roman"/>
          <w:i/>
          <w:color w:val="000000"/>
          <w:sz w:val="20"/>
          <w:szCs w:val="20"/>
          <w:shd w:val="clear" w:color="auto" w:fill="FFFFFF"/>
        </w:rPr>
        <w:t xml:space="preserve"> (Juliana).</w:t>
      </w:r>
    </w:p>
    <w:p w:rsidR="00781A60" w:rsidRDefault="00781A60" w:rsidP="005D2B91">
      <w:pPr>
        <w:spacing w:after="0" w:line="360" w:lineRule="auto"/>
        <w:jc w:val="both"/>
        <w:rPr>
          <w:rFonts w:ascii="Times New Roman" w:hAnsi="Times New Roman" w:cs="Times New Roman"/>
          <w:color w:val="000000"/>
          <w:sz w:val="24"/>
          <w:szCs w:val="24"/>
          <w:shd w:val="clear" w:color="auto" w:fill="FFFFFF"/>
        </w:rPr>
      </w:pPr>
    </w:p>
    <w:p w:rsidR="007F092A" w:rsidRDefault="00781A60" w:rsidP="005D2B91">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Fernanda e Joana concordaram com Juliana e Joana também sugeriu outra forma de explorar o jogo Caça ao Tesouro:</w:t>
      </w:r>
    </w:p>
    <w:p w:rsidR="00781A60" w:rsidRPr="00781A60" w:rsidRDefault="00781A60" w:rsidP="00781A60">
      <w:pPr>
        <w:spacing w:after="0" w:line="240" w:lineRule="auto"/>
        <w:ind w:left="567"/>
        <w:jc w:val="both"/>
        <w:rPr>
          <w:rFonts w:ascii="Times New Roman" w:hAnsi="Times New Roman" w:cs="Times New Roman"/>
          <w:i/>
          <w:color w:val="000000"/>
          <w:sz w:val="20"/>
          <w:szCs w:val="20"/>
          <w:shd w:val="clear" w:color="auto" w:fill="FFFFFF"/>
        </w:rPr>
      </w:pPr>
      <w:r w:rsidRPr="00781A60">
        <w:rPr>
          <w:rFonts w:ascii="Times New Roman" w:hAnsi="Times New Roman" w:cs="Times New Roman"/>
          <w:i/>
          <w:color w:val="000000"/>
          <w:sz w:val="20"/>
          <w:szCs w:val="20"/>
          <w:shd w:val="clear" w:color="auto" w:fill="FFFFFF"/>
        </w:rPr>
        <w:t>Achei muito interessante a proposta dos alunos construírem itinerários a partir do jogo da caça ao tesouro e depois fazerem o percurso no software Logo, pois permite aos estudantes utilizarem os mesmos comandos usados aplicando no software. (Fernanda).</w:t>
      </w:r>
    </w:p>
    <w:p w:rsidR="00781A60" w:rsidRPr="00781A60" w:rsidRDefault="00781A60" w:rsidP="00781A60">
      <w:pPr>
        <w:spacing w:after="0" w:line="240" w:lineRule="auto"/>
        <w:ind w:left="567"/>
        <w:jc w:val="both"/>
        <w:rPr>
          <w:rFonts w:ascii="Times New Roman" w:hAnsi="Times New Roman" w:cs="Times New Roman"/>
          <w:i/>
          <w:color w:val="000000"/>
          <w:sz w:val="20"/>
          <w:szCs w:val="20"/>
          <w:shd w:val="clear" w:color="auto" w:fill="FFFFFF"/>
        </w:rPr>
      </w:pPr>
    </w:p>
    <w:p w:rsidR="00781A60" w:rsidRPr="00781A60" w:rsidRDefault="00781A60" w:rsidP="00781A60">
      <w:pPr>
        <w:spacing w:after="0" w:line="240" w:lineRule="auto"/>
        <w:ind w:left="567"/>
        <w:jc w:val="both"/>
        <w:rPr>
          <w:rFonts w:ascii="Times New Roman" w:hAnsi="Times New Roman" w:cs="Times New Roman"/>
          <w:i/>
          <w:color w:val="000000"/>
          <w:sz w:val="24"/>
          <w:szCs w:val="24"/>
          <w:shd w:val="clear" w:color="auto" w:fill="FFFFFF"/>
        </w:rPr>
      </w:pPr>
      <w:r w:rsidRPr="00781A60">
        <w:rPr>
          <w:rFonts w:ascii="Times New Roman" w:hAnsi="Times New Roman" w:cs="Times New Roman"/>
          <w:i/>
          <w:color w:val="000000"/>
          <w:sz w:val="20"/>
          <w:szCs w:val="20"/>
          <w:shd w:val="clear" w:color="auto" w:fill="FFFFFF"/>
        </w:rPr>
        <w:t>Excelente trabalho</w:t>
      </w:r>
      <w:proofErr w:type="gramStart"/>
      <w:r w:rsidRPr="00781A60">
        <w:rPr>
          <w:rFonts w:ascii="Times New Roman" w:hAnsi="Times New Roman" w:cs="Times New Roman"/>
          <w:i/>
          <w:color w:val="000000"/>
          <w:sz w:val="20"/>
          <w:szCs w:val="20"/>
          <w:shd w:val="clear" w:color="auto" w:fill="FFFFFF"/>
        </w:rPr>
        <w:t>, comecei</w:t>
      </w:r>
      <w:proofErr w:type="gramEnd"/>
      <w:r w:rsidRPr="00781A60">
        <w:rPr>
          <w:rFonts w:ascii="Times New Roman" w:hAnsi="Times New Roman" w:cs="Times New Roman"/>
          <w:i/>
          <w:color w:val="000000"/>
          <w:sz w:val="20"/>
          <w:szCs w:val="20"/>
          <w:shd w:val="clear" w:color="auto" w:fill="FFFFFF"/>
        </w:rPr>
        <w:t xml:space="preserve"> a ler e no caça ao tesouro talvez o professor </w:t>
      </w:r>
      <w:r w:rsidR="00C07629">
        <w:rPr>
          <w:rFonts w:ascii="Times New Roman" w:hAnsi="Times New Roman" w:cs="Times New Roman"/>
          <w:i/>
          <w:color w:val="000000"/>
          <w:sz w:val="20"/>
          <w:szCs w:val="20"/>
          <w:shd w:val="clear" w:color="auto" w:fill="FFFFFF"/>
        </w:rPr>
        <w:t>pudesse delimitar</w:t>
      </w:r>
      <w:r w:rsidRPr="00781A60">
        <w:rPr>
          <w:rFonts w:ascii="Times New Roman" w:hAnsi="Times New Roman" w:cs="Times New Roman"/>
          <w:i/>
          <w:color w:val="000000"/>
          <w:sz w:val="20"/>
          <w:szCs w:val="20"/>
          <w:shd w:val="clear" w:color="auto" w:fill="FFFFFF"/>
        </w:rPr>
        <w:t xml:space="preserve"> um local na escola para guardar o tesouro e em grupos os alunos deveriam escrever um trajeto para se chegar a ele, depois de produzir esse trajeto, deverão percorrê-lo e verificar qual grupo utilizou a melhor estratégia para se chegar mais rápido ou não cometeu nenhum equívoco ao produzir o mapa.</w:t>
      </w:r>
      <w:r>
        <w:rPr>
          <w:rFonts w:ascii="Times New Roman" w:hAnsi="Times New Roman" w:cs="Times New Roman"/>
          <w:i/>
          <w:color w:val="000000"/>
          <w:sz w:val="20"/>
          <w:szCs w:val="20"/>
          <w:shd w:val="clear" w:color="auto" w:fill="FFFFFF"/>
        </w:rPr>
        <w:t>(Joana).</w:t>
      </w:r>
    </w:p>
    <w:p w:rsidR="007F092A" w:rsidRDefault="007F092A" w:rsidP="005D2B91">
      <w:pPr>
        <w:spacing w:after="0" w:line="360" w:lineRule="auto"/>
        <w:jc w:val="both"/>
        <w:rPr>
          <w:rFonts w:ascii="Times New Roman" w:hAnsi="Times New Roman" w:cs="Times New Roman"/>
          <w:color w:val="000000"/>
          <w:sz w:val="24"/>
          <w:szCs w:val="24"/>
          <w:shd w:val="clear" w:color="auto" w:fill="FFFFFF"/>
        </w:rPr>
      </w:pPr>
    </w:p>
    <w:p w:rsidR="005D2B91" w:rsidRPr="00B12478" w:rsidRDefault="00CE43D5" w:rsidP="005D2B91">
      <w:pPr>
        <w:spacing w:after="0" w:line="360" w:lineRule="auto"/>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00E311C8">
        <w:rPr>
          <w:rFonts w:ascii="Times New Roman" w:hAnsi="Times New Roman" w:cs="Times New Roman"/>
          <w:color w:val="000000"/>
          <w:sz w:val="24"/>
          <w:szCs w:val="24"/>
          <w:shd w:val="clear" w:color="auto" w:fill="FFFFFF"/>
        </w:rPr>
        <w:t xml:space="preserve">s propostas elaboradas pelos </w:t>
      </w:r>
      <w:r w:rsidR="005D2B91">
        <w:rPr>
          <w:rFonts w:ascii="Times New Roman" w:hAnsi="Times New Roman" w:cs="Times New Roman"/>
          <w:color w:val="000000"/>
          <w:sz w:val="24"/>
          <w:szCs w:val="24"/>
          <w:shd w:val="clear" w:color="auto" w:fill="FFFFFF"/>
        </w:rPr>
        <w:t>participantes evidencia</w:t>
      </w:r>
      <w:r w:rsidR="00F10D02">
        <w:rPr>
          <w:rFonts w:ascii="Times New Roman" w:hAnsi="Times New Roman" w:cs="Times New Roman"/>
          <w:color w:val="000000"/>
          <w:sz w:val="24"/>
          <w:szCs w:val="24"/>
          <w:shd w:val="clear" w:color="auto" w:fill="FFFFFF"/>
        </w:rPr>
        <w:t>m</w:t>
      </w:r>
      <w:r w:rsidR="005D2B91">
        <w:rPr>
          <w:rFonts w:ascii="Times New Roman" w:hAnsi="Times New Roman" w:cs="Times New Roman"/>
          <w:color w:val="000000"/>
          <w:sz w:val="24"/>
          <w:szCs w:val="24"/>
          <w:shd w:val="clear" w:color="auto" w:fill="FFFFFF"/>
        </w:rPr>
        <w:t xml:space="preserve"> a preocupação em não subordinar os objetivos das aulas ao recurso tecnológico utilizado e assim </w:t>
      </w:r>
      <w:r w:rsidR="00F10D02">
        <w:rPr>
          <w:rFonts w:ascii="Times New Roman" w:hAnsi="Times New Roman" w:cs="Times New Roman"/>
          <w:color w:val="000000"/>
          <w:sz w:val="24"/>
          <w:szCs w:val="24"/>
          <w:shd w:val="clear" w:color="auto" w:fill="FFFFFF"/>
        </w:rPr>
        <w:t>buscam romper</w:t>
      </w:r>
      <w:r w:rsidR="005D2B91">
        <w:rPr>
          <w:rFonts w:ascii="Times New Roman" w:hAnsi="Times New Roman" w:cs="Times New Roman"/>
          <w:color w:val="000000"/>
          <w:sz w:val="24"/>
          <w:szCs w:val="24"/>
          <w:shd w:val="clear" w:color="auto" w:fill="FFFFFF"/>
        </w:rPr>
        <w:t xml:space="preserve"> </w:t>
      </w:r>
      <w:r w:rsidR="005D2B91">
        <w:rPr>
          <w:rFonts w:ascii="Times New Roman" w:hAnsi="Times New Roman"/>
          <w:color w:val="000000"/>
          <w:sz w:val="24"/>
          <w:szCs w:val="24"/>
          <w:shd w:val="clear" w:color="auto" w:fill="FFFFFF"/>
        </w:rPr>
        <w:t>com um possível uso da tecnologia como um recurso especial ou como um apêndice, afinal, tais perspectivas não contribuem</w:t>
      </w:r>
      <w:r w:rsidR="005D2B91" w:rsidRPr="00B12478">
        <w:rPr>
          <w:rFonts w:ascii="Times New Roman" w:hAnsi="Times New Roman"/>
          <w:color w:val="000000"/>
          <w:sz w:val="24"/>
          <w:szCs w:val="24"/>
          <w:shd w:val="clear" w:color="auto" w:fill="FFFFFF"/>
        </w:rPr>
        <w:t xml:space="preserve"> para a aprendizagem dos conteúdos,</w:t>
      </w:r>
      <w:r w:rsidR="005D2B91">
        <w:rPr>
          <w:rFonts w:ascii="Times New Roman" w:hAnsi="Times New Roman"/>
          <w:color w:val="000000"/>
          <w:sz w:val="24"/>
          <w:szCs w:val="24"/>
          <w:shd w:val="clear" w:color="auto" w:fill="FFFFFF"/>
        </w:rPr>
        <w:t xml:space="preserve"> segundo Bittar (2010) é fundamental que</w:t>
      </w:r>
      <w:r w:rsidR="005D2B91" w:rsidRPr="00B12478">
        <w:rPr>
          <w:rFonts w:ascii="Times New Roman" w:hAnsi="Times New Roman"/>
          <w:color w:val="000000"/>
          <w:sz w:val="24"/>
          <w:szCs w:val="24"/>
          <w:shd w:val="clear" w:color="auto" w:fill="FFFFFF"/>
        </w:rPr>
        <w:t xml:space="preserve"> a tecnologia seja “como mais um instrumento de auxílio a um ensino em que o próprio aluno constrói seu conhecimento” (BITTAR, 2010, p. 240). </w:t>
      </w:r>
    </w:p>
    <w:p w:rsidR="005D2B91" w:rsidRDefault="005D2B91" w:rsidP="005D2B91">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De acordo com a autora</w:t>
      </w:r>
      <w:r w:rsidRPr="00B12478">
        <w:rPr>
          <w:rFonts w:ascii="Times New Roman" w:hAnsi="Times New Roman"/>
          <w:color w:val="000000"/>
          <w:sz w:val="24"/>
          <w:szCs w:val="24"/>
          <w:shd w:val="clear" w:color="auto" w:fill="FFFFFF"/>
        </w:rPr>
        <w:t xml:space="preserve"> para que essa potencialidade do </w:t>
      </w:r>
      <w:r w:rsidRPr="003A2CE4">
        <w:rPr>
          <w:rFonts w:ascii="Times New Roman" w:hAnsi="Times New Roman"/>
          <w:i/>
          <w:color w:val="000000"/>
          <w:sz w:val="24"/>
          <w:szCs w:val="24"/>
          <w:shd w:val="clear" w:color="auto" w:fill="FFFFFF"/>
        </w:rPr>
        <w:t>software</w:t>
      </w:r>
      <w:r w:rsidRPr="00B12478">
        <w:rPr>
          <w:rFonts w:ascii="Times New Roman" w:hAnsi="Times New Roman"/>
          <w:color w:val="000000"/>
          <w:sz w:val="24"/>
          <w:szCs w:val="24"/>
          <w:shd w:val="clear" w:color="auto" w:fill="FFFFFF"/>
        </w:rPr>
        <w:t xml:space="preserve"> seja de fato concretizada o professor precisa conhecer as possibilidades de ferramentas do </w:t>
      </w:r>
      <w:r w:rsidRPr="003A2CE4">
        <w:rPr>
          <w:rFonts w:ascii="Times New Roman" w:hAnsi="Times New Roman"/>
          <w:i/>
          <w:color w:val="000000"/>
          <w:sz w:val="24"/>
          <w:szCs w:val="24"/>
          <w:shd w:val="clear" w:color="auto" w:fill="FFFFFF"/>
        </w:rPr>
        <w:t>software</w:t>
      </w:r>
      <w:r w:rsidRPr="00B12478">
        <w:rPr>
          <w:rFonts w:ascii="Times New Roman" w:hAnsi="Times New Roman"/>
          <w:color w:val="000000"/>
          <w:sz w:val="24"/>
          <w:szCs w:val="24"/>
          <w:shd w:val="clear" w:color="auto" w:fill="FFFFFF"/>
        </w:rPr>
        <w:t xml:space="preserve"> e </w:t>
      </w:r>
      <w:r>
        <w:rPr>
          <w:rFonts w:ascii="Times New Roman" w:hAnsi="Times New Roman"/>
          <w:color w:val="000000"/>
          <w:sz w:val="24"/>
          <w:szCs w:val="24"/>
          <w:shd w:val="clear" w:color="auto" w:fill="FFFFFF"/>
        </w:rPr>
        <w:t>su</w:t>
      </w:r>
      <w:r w:rsidRPr="00B12478">
        <w:rPr>
          <w:rFonts w:ascii="Times New Roman" w:hAnsi="Times New Roman"/>
          <w:color w:val="000000"/>
          <w:sz w:val="24"/>
          <w:szCs w:val="24"/>
          <w:shd w:val="clear" w:color="auto" w:fill="FFFFFF"/>
        </w:rPr>
        <w:t xml:space="preserve">as </w:t>
      </w:r>
      <w:r w:rsidRPr="00B12478">
        <w:rPr>
          <w:rFonts w:ascii="Times New Roman" w:hAnsi="Times New Roman"/>
          <w:color w:val="000000"/>
          <w:sz w:val="24"/>
          <w:szCs w:val="24"/>
          <w:shd w:val="clear" w:color="auto" w:fill="FFFFFF"/>
        </w:rPr>
        <w:lastRenderedPageBreak/>
        <w:t>potenciali</w:t>
      </w:r>
      <w:r>
        <w:rPr>
          <w:rFonts w:ascii="Times New Roman" w:hAnsi="Times New Roman"/>
          <w:color w:val="000000"/>
          <w:sz w:val="24"/>
          <w:szCs w:val="24"/>
          <w:shd w:val="clear" w:color="auto" w:fill="FFFFFF"/>
        </w:rPr>
        <w:t xml:space="preserve">dades pedagógicas </w:t>
      </w:r>
      <w:r w:rsidRPr="00B12478">
        <w:rPr>
          <w:rFonts w:ascii="Times New Roman" w:hAnsi="Times New Roman"/>
          <w:color w:val="000000"/>
          <w:sz w:val="24"/>
          <w:szCs w:val="24"/>
          <w:shd w:val="clear" w:color="auto" w:fill="FFFFFF"/>
        </w:rPr>
        <w:t xml:space="preserve">e </w:t>
      </w:r>
      <w:r>
        <w:rPr>
          <w:rFonts w:ascii="Times New Roman" w:hAnsi="Times New Roman"/>
          <w:color w:val="000000"/>
          <w:sz w:val="24"/>
          <w:szCs w:val="24"/>
          <w:shd w:val="clear" w:color="auto" w:fill="FFFFFF"/>
        </w:rPr>
        <w:t xml:space="preserve">assim </w:t>
      </w:r>
      <w:r w:rsidRPr="00B12478">
        <w:rPr>
          <w:rFonts w:ascii="Times New Roman" w:hAnsi="Times New Roman"/>
          <w:color w:val="000000"/>
          <w:sz w:val="24"/>
          <w:szCs w:val="24"/>
          <w:shd w:val="clear" w:color="auto" w:fill="FFFFFF"/>
        </w:rPr>
        <w:t>possibili</w:t>
      </w:r>
      <w:r>
        <w:rPr>
          <w:rFonts w:ascii="Times New Roman" w:hAnsi="Times New Roman"/>
          <w:color w:val="000000"/>
          <w:sz w:val="24"/>
          <w:szCs w:val="24"/>
          <w:shd w:val="clear" w:color="auto" w:fill="FFFFFF"/>
        </w:rPr>
        <w:t>tar que o aluno se movimente para o</w:t>
      </w:r>
      <w:r w:rsidRPr="00B12478">
        <w:rPr>
          <w:rFonts w:ascii="Times New Roman" w:hAnsi="Times New Roman"/>
          <w:color w:val="000000"/>
          <w:sz w:val="24"/>
          <w:szCs w:val="24"/>
          <w:shd w:val="clear" w:color="auto" w:fill="FFFFFF"/>
        </w:rPr>
        <w:t xml:space="preserve"> processo de análise das estratégias utilizadas. </w:t>
      </w:r>
    </w:p>
    <w:p w:rsidR="005D2B91" w:rsidRDefault="005D2B91" w:rsidP="005D2B91">
      <w:pPr>
        <w:spacing w:after="0" w:line="360" w:lineRule="auto"/>
        <w:jc w:val="both"/>
        <w:rPr>
          <w:rFonts w:ascii="Times New Roman" w:hAnsi="Times New Roman"/>
          <w:color w:val="000000"/>
          <w:sz w:val="24"/>
          <w:szCs w:val="24"/>
          <w:shd w:val="clear" w:color="auto" w:fill="FFFFFF"/>
        </w:rPr>
      </w:pPr>
      <w:r w:rsidRPr="003D673B">
        <w:rPr>
          <w:rFonts w:ascii="Times New Roman" w:hAnsi="Times New Roman"/>
          <w:color w:val="000000"/>
          <w:sz w:val="24"/>
          <w:szCs w:val="24"/>
          <w:shd w:val="clear" w:color="auto" w:fill="FFFFFF"/>
        </w:rPr>
        <w:t>Ademais, s</w:t>
      </w:r>
      <w:r w:rsidR="0056498B">
        <w:rPr>
          <w:rFonts w:ascii="Times New Roman" w:hAnsi="Times New Roman"/>
          <w:color w:val="000000"/>
          <w:sz w:val="24"/>
          <w:szCs w:val="24"/>
          <w:shd w:val="clear" w:color="auto" w:fill="FFFFFF"/>
        </w:rPr>
        <w:t>egundo Amante</w:t>
      </w:r>
      <w:r w:rsidRPr="003D673B">
        <w:rPr>
          <w:rFonts w:ascii="Times New Roman" w:hAnsi="Times New Roman"/>
          <w:color w:val="000000"/>
          <w:sz w:val="24"/>
          <w:szCs w:val="24"/>
          <w:shd w:val="clear" w:color="auto" w:fill="FFFFFF"/>
        </w:rPr>
        <w:t xml:space="preserve"> (2011), é imprescindível que o uso do recurso tecnológico seja integrado à prática pedagógica</w:t>
      </w:r>
      <w:r>
        <w:rPr>
          <w:rFonts w:ascii="Times New Roman" w:hAnsi="Times New Roman"/>
          <w:color w:val="000000"/>
          <w:sz w:val="24"/>
          <w:szCs w:val="24"/>
          <w:shd w:val="clear" w:color="auto" w:fill="FFFFFF"/>
        </w:rPr>
        <w:t xml:space="preserve"> de forma </w:t>
      </w:r>
      <w:r w:rsidRPr="003D673B">
        <w:rPr>
          <w:rFonts w:ascii="Times New Roman" w:hAnsi="Times New Roman"/>
          <w:color w:val="000000"/>
          <w:sz w:val="24"/>
          <w:szCs w:val="24"/>
          <w:shd w:val="clear" w:color="auto" w:fill="FFFFFF"/>
        </w:rPr>
        <w:t>combinada com situações de ensino e aprendizagem de outra natureza indo além do uso do computador. Assim, as tarefas podem possibilitar a articulação entre os assuntos da temática estudada e/ou propiciar o aprofundamento do conteúdo. Nesse sentido, a autora assevera que é imprescindível que os estudantes consigam estabelecer relações entre a</w:t>
      </w:r>
      <w:r>
        <w:rPr>
          <w:rFonts w:ascii="Times New Roman" w:hAnsi="Times New Roman"/>
          <w:color w:val="000000"/>
          <w:sz w:val="24"/>
          <w:szCs w:val="24"/>
          <w:shd w:val="clear" w:color="auto" w:fill="FFFFFF"/>
        </w:rPr>
        <w:t>s</w:t>
      </w:r>
      <w:r w:rsidRPr="003D673B">
        <w:rPr>
          <w:rFonts w:ascii="Times New Roman" w:hAnsi="Times New Roman"/>
          <w:color w:val="000000"/>
          <w:sz w:val="24"/>
          <w:szCs w:val="24"/>
          <w:shd w:val="clear" w:color="auto" w:fill="FFFFFF"/>
        </w:rPr>
        <w:t xml:space="preserve"> atividade</w:t>
      </w:r>
      <w:r>
        <w:rPr>
          <w:rFonts w:ascii="Times New Roman" w:hAnsi="Times New Roman"/>
          <w:color w:val="000000"/>
          <w:sz w:val="24"/>
          <w:szCs w:val="24"/>
          <w:shd w:val="clear" w:color="auto" w:fill="FFFFFF"/>
        </w:rPr>
        <w:t>s propostas e a ferramenta computacional.</w:t>
      </w:r>
    </w:p>
    <w:p w:rsidR="0013158E" w:rsidRDefault="0013158E" w:rsidP="0051723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Conforme assinalado anteriormente</w:t>
      </w:r>
      <w:r w:rsidR="004D3AE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outro </w:t>
      </w:r>
      <w:r w:rsidR="00BE1B88">
        <w:rPr>
          <w:rFonts w:ascii="Times New Roman" w:hAnsi="Times New Roman" w:cs="Times New Roman"/>
          <w:color w:val="000000"/>
          <w:sz w:val="24"/>
          <w:szCs w:val="24"/>
          <w:shd w:val="clear" w:color="auto" w:fill="FFFFFF"/>
        </w:rPr>
        <w:t>aspecto identificado nos planos é a proposição de situações de ensino e aprendizagem que possibilitem o envolvimento ativo dos alunos nas tarefas e que o professor não se coloque em um papel secundário.</w:t>
      </w:r>
      <w:r w:rsidR="006B5984">
        <w:rPr>
          <w:rFonts w:ascii="Times New Roman" w:hAnsi="Times New Roman" w:cs="Times New Roman"/>
          <w:color w:val="000000"/>
          <w:sz w:val="24"/>
          <w:szCs w:val="24"/>
          <w:shd w:val="clear" w:color="auto" w:fill="FFFFFF"/>
        </w:rPr>
        <w:t xml:space="preserve"> </w:t>
      </w:r>
      <w:r w:rsidR="004D3AEC">
        <w:rPr>
          <w:rFonts w:ascii="Times New Roman" w:hAnsi="Times New Roman" w:cs="Times New Roman"/>
          <w:color w:val="000000"/>
          <w:sz w:val="24"/>
          <w:szCs w:val="24"/>
          <w:shd w:val="clear" w:color="auto" w:fill="FFFFFF"/>
        </w:rPr>
        <w:t>Assim, as propostas de aulas e</w:t>
      </w:r>
      <w:r w:rsidR="006B5984">
        <w:rPr>
          <w:rFonts w:ascii="Times New Roman" w:hAnsi="Times New Roman" w:cs="Times New Roman"/>
          <w:color w:val="000000"/>
          <w:sz w:val="24"/>
          <w:szCs w:val="24"/>
          <w:shd w:val="clear" w:color="auto" w:fill="FFFFFF"/>
        </w:rPr>
        <w:t xml:space="preserve">videnciam a concepção dos participantes de que o recurso tecnológico por si só não gera aprendizagens e </w:t>
      </w:r>
      <w:r w:rsidR="000E50D1">
        <w:rPr>
          <w:rFonts w:ascii="Times New Roman" w:hAnsi="Times New Roman" w:cs="Times New Roman"/>
          <w:color w:val="000000"/>
          <w:sz w:val="24"/>
          <w:szCs w:val="24"/>
          <w:shd w:val="clear" w:color="auto" w:fill="FFFFFF"/>
        </w:rPr>
        <w:t xml:space="preserve">pode </w:t>
      </w:r>
      <w:r w:rsidR="006B5984">
        <w:rPr>
          <w:rFonts w:ascii="Times New Roman" w:hAnsi="Times New Roman" w:cs="Times New Roman"/>
          <w:color w:val="000000"/>
          <w:sz w:val="24"/>
          <w:szCs w:val="24"/>
          <w:shd w:val="clear" w:color="auto" w:fill="FFFFFF"/>
        </w:rPr>
        <w:t>não gera</w:t>
      </w:r>
      <w:r w:rsidR="000E50D1">
        <w:rPr>
          <w:rFonts w:ascii="Times New Roman" w:hAnsi="Times New Roman" w:cs="Times New Roman"/>
          <w:color w:val="000000"/>
          <w:sz w:val="24"/>
          <w:szCs w:val="24"/>
          <w:shd w:val="clear" w:color="auto" w:fill="FFFFFF"/>
        </w:rPr>
        <w:t>r</w:t>
      </w:r>
      <w:r w:rsidR="006B5984">
        <w:rPr>
          <w:rFonts w:ascii="Times New Roman" w:hAnsi="Times New Roman" w:cs="Times New Roman"/>
          <w:color w:val="000000"/>
          <w:sz w:val="24"/>
          <w:szCs w:val="24"/>
          <w:shd w:val="clear" w:color="auto" w:fill="FFFFFF"/>
        </w:rPr>
        <w:t xml:space="preserve"> interações efetivas.</w:t>
      </w:r>
    </w:p>
    <w:p w:rsidR="0051723A" w:rsidRDefault="0051723A" w:rsidP="0051723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Especificamente sobre a linguagem de programação </w:t>
      </w:r>
      <w:r w:rsidR="006B5984">
        <w:rPr>
          <w:rFonts w:ascii="Times New Roman" w:hAnsi="Times New Roman" w:cs="Times New Roman"/>
          <w:color w:val="000000"/>
          <w:sz w:val="24"/>
          <w:szCs w:val="24"/>
          <w:shd w:val="clear" w:color="auto" w:fill="FFFFFF"/>
        </w:rPr>
        <w:t>sabe-se que ela</w:t>
      </w:r>
      <w:r>
        <w:rPr>
          <w:rFonts w:ascii="Times New Roman" w:hAnsi="Times New Roman" w:cs="Times New Roman"/>
          <w:color w:val="000000"/>
          <w:sz w:val="24"/>
          <w:szCs w:val="24"/>
          <w:shd w:val="clear" w:color="auto" w:fill="FFFFFF"/>
        </w:rPr>
        <w:t xml:space="preserve"> </w:t>
      </w:r>
      <w:r w:rsidR="006B5984">
        <w:rPr>
          <w:rFonts w:ascii="Times New Roman" w:hAnsi="Times New Roman" w:cs="Times New Roman"/>
          <w:color w:val="000000"/>
          <w:sz w:val="24"/>
          <w:szCs w:val="24"/>
          <w:shd w:val="clear" w:color="auto" w:fill="FFFFFF"/>
        </w:rPr>
        <w:t xml:space="preserve">possibilita </w:t>
      </w:r>
      <w:r w:rsidRPr="008A0686">
        <w:rPr>
          <w:rFonts w:ascii="Times New Roman" w:hAnsi="Times New Roman" w:cs="Times New Roman"/>
          <w:color w:val="000000"/>
          <w:sz w:val="24"/>
          <w:szCs w:val="24"/>
          <w:shd w:val="clear" w:color="auto" w:fill="FFFFFF"/>
        </w:rPr>
        <w:t>a concretização do “ciclo descrição-execução-reflexão-depuração-descrição”</w:t>
      </w:r>
      <w:r w:rsidR="006B5984">
        <w:rPr>
          <w:rFonts w:ascii="Times New Roman" w:hAnsi="Times New Roman" w:cs="Times New Roman"/>
          <w:color w:val="000000"/>
          <w:sz w:val="24"/>
          <w:szCs w:val="24"/>
          <w:shd w:val="clear" w:color="auto" w:fill="FFFFFF"/>
        </w:rPr>
        <w:t xml:space="preserve"> (VALENTE, 1998)</w:t>
      </w:r>
      <w:r w:rsidRPr="008A0686">
        <w:rPr>
          <w:rFonts w:ascii="Times New Roman" w:hAnsi="Times New Roman" w:cs="Times New Roman"/>
          <w:color w:val="000000"/>
          <w:sz w:val="24"/>
          <w:szCs w:val="24"/>
          <w:shd w:val="clear" w:color="auto" w:fill="FFFFFF"/>
        </w:rPr>
        <w:t>, ciclo fundamental na apropriação dos conhecimentos.</w:t>
      </w:r>
      <w:r>
        <w:rPr>
          <w:rFonts w:ascii="Times New Roman" w:hAnsi="Times New Roman" w:cs="Times New Roman"/>
          <w:color w:val="000000"/>
          <w:sz w:val="24"/>
          <w:szCs w:val="24"/>
          <w:shd w:val="clear" w:color="auto" w:fill="FFFFFF"/>
        </w:rPr>
        <w:t xml:space="preserve"> O aluno p</w:t>
      </w:r>
      <w:r w:rsidRPr="00062F6E">
        <w:rPr>
          <w:rFonts w:ascii="Times New Roman" w:hAnsi="Times New Roman" w:cs="Times New Roman"/>
          <w:color w:val="000000"/>
          <w:sz w:val="24"/>
          <w:szCs w:val="24"/>
          <w:shd w:val="clear" w:color="auto" w:fill="FFFFFF"/>
        </w:rPr>
        <w:t>ode verificar se o resultado foi alcançado de forma satisfatória, se não foi, ele partirá para o processo de depuração do procedimento. Ou seja, ele deverá buscar novas informações, como por exemplo, noções e ideias específicas ao conteúdo, ou ainda, informações sobre a linguagem de programação utilizada e assim é construída uma nova descrição do procedimento para resolver o problema e o ciclo repete-se.</w:t>
      </w:r>
    </w:p>
    <w:p w:rsidR="0051723A" w:rsidRDefault="0051723A" w:rsidP="0051723A">
      <w:pPr>
        <w:spacing w:after="0" w:line="360" w:lineRule="auto"/>
        <w:jc w:val="both"/>
        <w:rPr>
          <w:rFonts w:ascii="Arial" w:hAnsi="Arial" w:cs="Arial"/>
          <w:sz w:val="24"/>
          <w:szCs w:val="24"/>
        </w:rPr>
      </w:pPr>
      <w:r>
        <w:rPr>
          <w:rFonts w:ascii="Times New Roman" w:hAnsi="Times New Roman" w:cs="Times New Roman"/>
          <w:sz w:val="24"/>
          <w:szCs w:val="24"/>
        </w:rPr>
        <w:t xml:space="preserve">Contudo, é fundamental que </w:t>
      </w:r>
      <w:r w:rsidRPr="00813EEF">
        <w:rPr>
          <w:rFonts w:ascii="Times New Roman" w:hAnsi="Times New Roman" w:cs="Times New Roman"/>
          <w:sz w:val="24"/>
          <w:szCs w:val="24"/>
        </w:rPr>
        <w:t>a interação aluno-máquina também seja mediada pelo professor. Este precisa ter conhecimentos específicos para compreender o raciocínio do aluno diante de determinado problema.</w:t>
      </w:r>
    </w:p>
    <w:p w:rsidR="0051723A" w:rsidRDefault="0051723A" w:rsidP="0051723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Nesse sentido, ao analisar os dados pode-se inferir que a p</w:t>
      </w:r>
      <w:r w:rsidRPr="009F54E9">
        <w:rPr>
          <w:rFonts w:ascii="Times New Roman" w:hAnsi="Times New Roman" w:cs="Times New Roman"/>
          <w:color w:val="000000"/>
          <w:sz w:val="24"/>
          <w:szCs w:val="24"/>
          <w:shd w:val="clear" w:color="auto" w:fill="FFFFFF"/>
        </w:rPr>
        <w:t>alavra-chave</w:t>
      </w:r>
      <w:r>
        <w:rPr>
          <w:rFonts w:ascii="Times New Roman" w:hAnsi="Times New Roman" w:cs="Times New Roman"/>
          <w:color w:val="000000"/>
          <w:sz w:val="24"/>
          <w:szCs w:val="24"/>
          <w:shd w:val="clear" w:color="auto" w:fill="FFFFFF"/>
        </w:rPr>
        <w:t xml:space="preserve"> para os cursistas foi “</w:t>
      </w:r>
      <w:r w:rsidRPr="009F54E9">
        <w:rPr>
          <w:rFonts w:ascii="Times New Roman" w:hAnsi="Times New Roman" w:cs="Times New Roman"/>
          <w:color w:val="000000"/>
          <w:sz w:val="24"/>
          <w:szCs w:val="24"/>
          <w:shd w:val="clear" w:color="auto" w:fill="FFFFFF"/>
        </w:rPr>
        <w:t>interação</w:t>
      </w:r>
      <w:r>
        <w:rPr>
          <w:rFonts w:ascii="Times New Roman" w:hAnsi="Times New Roman" w:cs="Times New Roman"/>
          <w:color w:val="000000"/>
          <w:sz w:val="24"/>
          <w:szCs w:val="24"/>
          <w:shd w:val="clear" w:color="auto" w:fill="FFFFFF"/>
        </w:rPr>
        <w:t xml:space="preserve">”, focando a interação alunos-máquinas, </w:t>
      </w:r>
      <w:r w:rsidR="00264F1C">
        <w:rPr>
          <w:rFonts w:ascii="Times New Roman" w:hAnsi="Times New Roman" w:cs="Times New Roman"/>
          <w:color w:val="000000"/>
          <w:sz w:val="24"/>
          <w:szCs w:val="24"/>
          <w:shd w:val="clear" w:color="auto" w:fill="FFFFFF"/>
        </w:rPr>
        <w:t>alunos e outros recursos didáticos</w:t>
      </w:r>
      <w:r w:rsidR="00A341D4">
        <w:rPr>
          <w:rFonts w:ascii="Times New Roman" w:hAnsi="Times New Roman" w:cs="Times New Roman"/>
          <w:color w:val="000000"/>
          <w:sz w:val="24"/>
          <w:szCs w:val="24"/>
          <w:shd w:val="clear" w:color="auto" w:fill="FFFFFF"/>
        </w:rPr>
        <w:t>,</w:t>
      </w:r>
      <w:r w:rsidR="00264F1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entre os alunos e alunos-professor. Fazendo um paralelo com o estudo de </w:t>
      </w:r>
      <w:r w:rsidR="00A341D4">
        <w:rPr>
          <w:rFonts w:ascii="Times New Roman" w:hAnsi="Times New Roman" w:cs="Times New Roman"/>
          <w:color w:val="000000"/>
          <w:sz w:val="24"/>
          <w:szCs w:val="24"/>
          <w:shd w:val="clear" w:color="auto" w:fill="FFFFFF"/>
        </w:rPr>
        <w:t>Amante</w:t>
      </w:r>
      <w:r w:rsidRPr="00CF7639">
        <w:rPr>
          <w:rFonts w:ascii="Times New Roman" w:hAnsi="Times New Roman" w:cs="Times New Roman"/>
          <w:color w:val="000000"/>
          <w:sz w:val="24"/>
          <w:szCs w:val="24"/>
          <w:shd w:val="clear" w:color="auto" w:fill="FFFFFF"/>
        </w:rPr>
        <w:t xml:space="preserve"> (2011) infere-se que tal fator é relevante</w:t>
      </w:r>
      <w:r>
        <w:rPr>
          <w:rFonts w:ascii="Times New Roman" w:hAnsi="Times New Roman" w:cs="Times New Roman"/>
          <w:color w:val="000000"/>
          <w:sz w:val="24"/>
          <w:szCs w:val="24"/>
          <w:shd w:val="clear" w:color="auto" w:fill="FFFFFF"/>
        </w:rPr>
        <w:t xml:space="preserve"> para o processo formativo dos cursistas,</w:t>
      </w:r>
      <w:r w:rsidRPr="00CF7639">
        <w:rPr>
          <w:rFonts w:ascii="Times New Roman" w:hAnsi="Times New Roman" w:cs="Times New Roman"/>
          <w:color w:val="000000"/>
          <w:sz w:val="24"/>
          <w:szCs w:val="24"/>
          <w:shd w:val="clear" w:color="auto" w:fill="FFFFFF"/>
        </w:rPr>
        <w:t xml:space="preserve"> uma vez que, segundo a autora, “as crianças que usufruem significativamente da utilização dos computadores são as que têm educadores </w:t>
      </w:r>
      <w:proofErr w:type="spellStart"/>
      <w:r w:rsidRPr="00CF7639">
        <w:rPr>
          <w:rFonts w:ascii="Times New Roman" w:hAnsi="Times New Roman" w:cs="Times New Roman"/>
          <w:color w:val="000000"/>
          <w:sz w:val="24"/>
          <w:szCs w:val="24"/>
          <w:shd w:val="clear" w:color="auto" w:fill="FFFFFF"/>
        </w:rPr>
        <w:t>activos</w:t>
      </w:r>
      <w:proofErr w:type="spellEnd"/>
      <w:r w:rsidRPr="00CF7639">
        <w:rPr>
          <w:rFonts w:ascii="Times New Roman" w:hAnsi="Times New Roman" w:cs="Times New Roman"/>
          <w:color w:val="000000"/>
          <w:sz w:val="24"/>
          <w:szCs w:val="24"/>
          <w:shd w:val="clear" w:color="auto" w:fill="FFFFFF"/>
        </w:rPr>
        <w:t xml:space="preserve">, ou seja, educadores que encorajam a criança, questionam, demonstram e que adoptam comportamentos de </w:t>
      </w:r>
      <w:proofErr w:type="spellStart"/>
      <w:r w:rsidRPr="00A35A40">
        <w:rPr>
          <w:rFonts w:ascii="Times New Roman" w:hAnsi="Times New Roman" w:cs="Times New Roman"/>
          <w:i/>
          <w:color w:val="000000"/>
          <w:sz w:val="24"/>
          <w:szCs w:val="24"/>
          <w:shd w:val="clear" w:color="auto" w:fill="FFFFFF"/>
        </w:rPr>
        <w:t>scaffolding</w:t>
      </w:r>
      <w:proofErr w:type="spellEnd"/>
      <w:r w:rsidR="008702B6">
        <w:rPr>
          <w:rFonts w:ascii="Times New Roman" w:hAnsi="Times New Roman" w:cs="Times New Roman"/>
          <w:color w:val="000000"/>
          <w:sz w:val="24"/>
          <w:szCs w:val="24"/>
          <w:shd w:val="clear" w:color="auto" w:fill="FFFFFF"/>
        </w:rPr>
        <w:t>” (AMANTE</w:t>
      </w:r>
      <w:r w:rsidRPr="00CF7639">
        <w:rPr>
          <w:rFonts w:ascii="Times New Roman" w:hAnsi="Times New Roman" w:cs="Times New Roman"/>
          <w:color w:val="000000"/>
          <w:sz w:val="24"/>
          <w:szCs w:val="24"/>
          <w:shd w:val="clear" w:color="auto" w:fill="FFFFFF"/>
        </w:rPr>
        <w:t>, 2011, p. 143)</w:t>
      </w:r>
      <w:r>
        <w:rPr>
          <w:rFonts w:ascii="Times New Roman" w:hAnsi="Times New Roman" w:cs="Times New Roman"/>
          <w:color w:val="000000"/>
          <w:sz w:val="24"/>
          <w:szCs w:val="24"/>
          <w:shd w:val="clear" w:color="auto" w:fill="FFFFFF"/>
        </w:rPr>
        <w:t xml:space="preserve">, </w:t>
      </w:r>
      <w:proofErr w:type="spellStart"/>
      <w:r w:rsidRPr="00A35A40">
        <w:rPr>
          <w:rFonts w:ascii="Times New Roman" w:hAnsi="Times New Roman" w:cs="Times New Roman"/>
          <w:i/>
          <w:color w:val="000000"/>
          <w:sz w:val="24"/>
          <w:szCs w:val="24"/>
          <w:shd w:val="clear" w:color="auto" w:fill="FFFFFF"/>
        </w:rPr>
        <w:t>scaffolding</w:t>
      </w:r>
      <w:proofErr w:type="spellEnd"/>
      <w:r>
        <w:rPr>
          <w:rFonts w:ascii="Times New Roman" w:hAnsi="Times New Roman" w:cs="Times New Roman"/>
          <w:color w:val="000000"/>
          <w:sz w:val="24"/>
          <w:szCs w:val="24"/>
          <w:shd w:val="clear" w:color="auto" w:fill="FFFFFF"/>
        </w:rPr>
        <w:t xml:space="preserve">, implica em </w:t>
      </w:r>
      <w:r w:rsidRPr="00A35A40">
        <w:rPr>
          <w:rFonts w:ascii="Times New Roman" w:hAnsi="Times New Roman" w:cs="Times New Roman"/>
          <w:color w:val="000000"/>
          <w:sz w:val="24"/>
          <w:szCs w:val="24"/>
          <w:shd w:val="clear" w:color="auto" w:fill="FFFFFF"/>
        </w:rPr>
        <w:t>fazer as intervenções de acordo com as necessidades dos alunos.</w:t>
      </w:r>
    </w:p>
    <w:p w:rsidR="0051723A" w:rsidRPr="00062F6E" w:rsidRDefault="0051723A" w:rsidP="0051723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Assim sendo, as dinâmicas propostas pelos cursistas nas sequências de aulas, de maneira geral, possibilitam </w:t>
      </w:r>
      <w:r w:rsidRPr="00FB1399">
        <w:rPr>
          <w:rFonts w:ascii="Times New Roman" w:hAnsi="Times New Roman" w:cs="Times New Roman"/>
          <w:color w:val="000000"/>
          <w:sz w:val="24"/>
          <w:szCs w:val="24"/>
          <w:shd w:val="clear" w:color="auto" w:fill="FFFFFF"/>
        </w:rPr>
        <w:t>que o aluno compreenda o(s) conceito(s) estudado</w:t>
      </w:r>
      <w:r w:rsidR="00FC70B0">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uma vez que ele </w:t>
      </w:r>
      <w:r>
        <w:rPr>
          <w:rFonts w:ascii="Times New Roman" w:hAnsi="Times New Roman" w:cs="Times New Roman"/>
          <w:color w:val="000000"/>
          <w:sz w:val="24"/>
          <w:szCs w:val="24"/>
          <w:shd w:val="clear" w:color="auto" w:fill="FFFFFF"/>
        </w:rPr>
        <w:lastRenderedPageBreak/>
        <w:t xml:space="preserve">pode se engajar </w:t>
      </w:r>
      <w:r w:rsidRPr="0070756E">
        <w:rPr>
          <w:rFonts w:ascii="Times New Roman" w:hAnsi="Times New Roman" w:cs="Times New Roman"/>
          <w:color w:val="000000"/>
          <w:sz w:val="24"/>
          <w:szCs w:val="24"/>
          <w:shd w:val="clear" w:color="auto" w:fill="FFFFFF"/>
        </w:rPr>
        <w:t>de fato na análise de uma situação, elaborar hipóteses sobre ela, buscar informações, dialogar com o outro e usar o computador para compreender essa situação.</w:t>
      </w:r>
      <w:r>
        <w:rPr>
          <w:rFonts w:ascii="Times New Roman" w:hAnsi="Times New Roman" w:cs="Times New Roman"/>
          <w:color w:val="000000"/>
          <w:sz w:val="24"/>
          <w:szCs w:val="24"/>
          <w:shd w:val="clear" w:color="auto" w:fill="FFFFFF"/>
        </w:rPr>
        <w:t xml:space="preserve"> E nessas dinâmicas o professor não ocupa um local secundário, afinal, “</w:t>
      </w:r>
      <w:r w:rsidRPr="0063549B">
        <w:rPr>
          <w:rFonts w:ascii="Times New Roman" w:hAnsi="Times New Roman" w:cs="Times New Roman"/>
          <w:color w:val="000000"/>
          <w:sz w:val="24"/>
          <w:szCs w:val="24"/>
          <w:shd w:val="clear" w:color="auto" w:fill="FFFFFF"/>
        </w:rPr>
        <w:t>em todos os tipos de software, sem o professor preparado para desafiar, desequilibrar o aprendiz, é muito difícil esperar que o software per se crie as situações para ele aprender”. (VALENTE, 1998, p. 98).</w:t>
      </w:r>
    </w:p>
    <w:p w:rsidR="009919F0" w:rsidRPr="003A2660" w:rsidRDefault="009919F0" w:rsidP="009919F0">
      <w:pPr>
        <w:spacing w:after="0" w:line="360" w:lineRule="auto"/>
        <w:jc w:val="both"/>
        <w:rPr>
          <w:rFonts w:ascii="Times New Roman" w:hAnsi="Times New Roman" w:cs="Times New Roman"/>
          <w:color w:val="000000"/>
          <w:sz w:val="24"/>
          <w:szCs w:val="24"/>
          <w:shd w:val="clear" w:color="auto" w:fill="FFFFFF"/>
        </w:rPr>
      </w:pPr>
      <w:r w:rsidRPr="003A2660">
        <w:rPr>
          <w:rFonts w:ascii="Times New Roman" w:hAnsi="Times New Roman" w:cs="Times New Roman"/>
          <w:color w:val="000000"/>
          <w:sz w:val="24"/>
          <w:szCs w:val="24"/>
          <w:shd w:val="clear" w:color="auto" w:fill="FFFFFF"/>
        </w:rPr>
        <w:t xml:space="preserve">Com relação </w:t>
      </w:r>
      <w:r w:rsidR="00FC70B0">
        <w:rPr>
          <w:rFonts w:ascii="Times New Roman" w:hAnsi="Times New Roman" w:cs="Times New Roman"/>
          <w:color w:val="000000"/>
          <w:sz w:val="24"/>
          <w:szCs w:val="24"/>
          <w:shd w:val="clear" w:color="auto" w:fill="FFFFFF"/>
        </w:rPr>
        <w:t>à</w:t>
      </w:r>
      <w:r w:rsidR="00FC70B0" w:rsidRPr="003A2660">
        <w:rPr>
          <w:rFonts w:ascii="Times New Roman" w:hAnsi="Times New Roman" w:cs="Times New Roman"/>
          <w:color w:val="000000"/>
          <w:sz w:val="24"/>
          <w:szCs w:val="24"/>
          <w:shd w:val="clear" w:color="auto" w:fill="FFFFFF"/>
        </w:rPr>
        <w:t xml:space="preserve">s </w:t>
      </w:r>
      <w:r w:rsidRPr="00DE1AAD">
        <w:rPr>
          <w:rFonts w:ascii="Times New Roman" w:hAnsi="Times New Roman" w:cs="Times New Roman"/>
          <w:i/>
          <w:color w:val="000000"/>
          <w:sz w:val="24"/>
          <w:szCs w:val="24"/>
          <w:shd w:val="clear" w:color="auto" w:fill="FFFFFF"/>
        </w:rPr>
        <w:t>dificuldades</w:t>
      </w:r>
      <w:r w:rsidRPr="003A2660">
        <w:rPr>
          <w:rFonts w:ascii="Times New Roman" w:hAnsi="Times New Roman" w:cs="Times New Roman"/>
          <w:color w:val="000000"/>
          <w:sz w:val="24"/>
          <w:szCs w:val="24"/>
          <w:shd w:val="clear" w:color="auto" w:fill="FFFFFF"/>
        </w:rPr>
        <w:t xml:space="preserve"> enfrentadas pelos cursistas </w:t>
      </w:r>
      <w:proofErr w:type="gramStart"/>
      <w:r w:rsidRPr="003A2660">
        <w:rPr>
          <w:rFonts w:ascii="Times New Roman" w:hAnsi="Times New Roman" w:cs="Times New Roman"/>
          <w:color w:val="000000"/>
          <w:sz w:val="24"/>
          <w:szCs w:val="24"/>
          <w:shd w:val="clear" w:color="auto" w:fill="FFFFFF"/>
        </w:rPr>
        <w:t>identificou-se</w:t>
      </w:r>
      <w:proofErr w:type="gramEnd"/>
      <w:r w:rsidRPr="003A2660">
        <w:rPr>
          <w:rFonts w:ascii="Times New Roman" w:hAnsi="Times New Roman" w:cs="Times New Roman"/>
          <w:color w:val="000000"/>
          <w:sz w:val="24"/>
          <w:szCs w:val="24"/>
          <w:shd w:val="clear" w:color="auto" w:fill="FFFFFF"/>
        </w:rPr>
        <w:t xml:space="preserve"> três elementos de maior destaque.</w:t>
      </w:r>
    </w:p>
    <w:p w:rsidR="009919F0" w:rsidRPr="003A2660" w:rsidRDefault="009919F0" w:rsidP="009919F0">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primeiro refere-se às</w:t>
      </w:r>
      <w:r w:rsidRPr="003A2660">
        <w:rPr>
          <w:rFonts w:ascii="Times New Roman" w:hAnsi="Times New Roman" w:cs="Times New Roman"/>
          <w:color w:val="000000"/>
          <w:sz w:val="24"/>
          <w:szCs w:val="24"/>
          <w:shd w:val="clear" w:color="auto" w:fill="FFFFFF"/>
        </w:rPr>
        <w:t xml:space="preserve"> </w:t>
      </w:r>
      <w:r w:rsidRPr="00DE1AAD">
        <w:rPr>
          <w:rFonts w:ascii="Times New Roman" w:hAnsi="Times New Roman" w:cs="Times New Roman"/>
          <w:color w:val="000000"/>
          <w:sz w:val="24"/>
          <w:szCs w:val="24"/>
          <w:shd w:val="clear" w:color="auto" w:fill="FFFFFF"/>
        </w:rPr>
        <w:t>dificuldades técnicas</w:t>
      </w:r>
      <w:r w:rsidRPr="003A2660">
        <w:rPr>
          <w:rFonts w:ascii="Times New Roman" w:hAnsi="Times New Roman" w:cs="Times New Roman"/>
          <w:color w:val="000000"/>
          <w:sz w:val="24"/>
          <w:szCs w:val="24"/>
          <w:shd w:val="clear" w:color="auto" w:fill="FFFFFF"/>
        </w:rPr>
        <w:t xml:space="preserve">, como fazer o download e instalar o </w:t>
      </w:r>
      <w:proofErr w:type="spellStart"/>
      <w:proofErr w:type="gramStart"/>
      <w:r w:rsidRPr="003A2660">
        <w:rPr>
          <w:rFonts w:ascii="Times New Roman" w:hAnsi="Times New Roman" w:cs="Times New Roman"/>
          <w:color w:val="000000"/>
          <w:sz w:val="24"/>
          <w:szCs w:val="24"/>
          <w:shd w:val="clear" w:color="auto" w:fill="FFFFFF"/>
        </w:rPr>
        <w:t>SuperLogo</w:t>
      </w:r>
      <w:proofErr w:type="spellEnd"/>
      <w:proofErr w:type="gramEnd"/>
      <w:r w:rsidRPr="003A2660">
        <w:rPr>
          <w:rFonts w:ascii="Times New Roman" w:hAnsi="Times New Roman" w:cs="Times New Roman"/>
          <w:color w:val="000000"/>
          <w:sz w:val="24"/>
          <w:szCs w:val="24"/>
          <w:shd w:val="clear" w:color="auto" w:fill="FFFFFF"/>
        </w:rPr>
        <w:t xml:space="preserve"> e na compreensão dos comandos. Conforme </w:t>
      </w:r>
      <w:proofErr w:type="gramStart"/>
      <w:r w:rsidRPr="003A2660">
        <w:rPr>
          <w:rFonts w:ascii="Times New Roman" w:hAnsi="Times New Roman" w:cs="Times New Roman"/>
          <w:color w:val="000000"/>
          <w:sz w:val="24"/>
          <w:szCs w:val="24"/>
          <w:shd w:val="clear" w:color="auto" w:fill="FFFFFF"/>
        </w:rPr>
        <w:t>pode-se</w:t>
      </w:r>
      <w:proofErr w:type="gramEnd"/>
      <w:r w:rsidRPr="003A2660">
        <w:rPr>
          <w:rFonts w:ascii="Times New Roman" w:hAnsi="Times New Roman" w:cs="Times New Roman"/>
          <w:color w:val="000000"/>
          <w:sz w:val="24"/>
          <w:szCs w:val="24"/>
          <w:shd w:val="clear" w:color="auto" w:fill="FFFFFF"/>
        </w:rPr>
        <w:t xml:space="preserve"> observar nos excertos a seguir:</w:t>
      </w:r>
    </w:p>
    <w:p w:rsidR="009919F0" w:rsidRPr="00157BF9" w:rsidRDefault="009919F0" w:rsidP="009919F0">
      <w:pPr>
        <w:spacing w:after="0"/>
        <w:ind w:left="567"/>
        <w:rPr>
          <w:rFonts w:ascii="Times New Roman" w:hAnsi="Times New Roman" w:cs="Times New Roman"/>
          <w:i/>
          <w:color w:val="000000"/>
          <w:sz w:val="20"/>
          <w:szCs w:val="20"/>
          <w:shd w:val="clear" w:color="auto" w:fill="FFFFFF"/>
        </w:rPr>
      </w:pPr>
      <w:r w:rsidRPr="00157BF9">
        <w:rPr>
          <w:rFonts w:ascii="Times New Roman" w:hAnsi="Times New Roman" w:cs="Times New Roman"/>
          <w:i/>
          <w:color w:val="000000"/>
          <w:sz w:val="20"/>
          <w:szCs w:val="20"/>
          <w:shd w:val="clear" w:color="auto" w:fill="FFFFFF"/>
        </w:rPr>
        <w:t>[...] percebemos</w:t>
      </w:r>
      <w:proofErr w:type="gramStart"/>
      <w:r w:rsidRPr="00157BF9">
        <w:rPr>
          <w:rFonts w:ascii="Times New Roman" w:hAnsi="Times New Roman" w:cs="Times New Roman"/>
          <w:i/>
          <w:color w:val="000000"/>
          <w:sz w:val="20"/>
          <w:szCs w:val="20"/>
          <w:shd w:val="clear" w:color="auto" w:fill="FFFFFF"/>
        </w:rPr>
        <w:t xml:space="preserve">  </w:t>
      </w:r>
      <w:proofErr w:type="gramEnd"/>
      <w:r w:rsidRPr="00157BF9">
        <w:rPr>
          <w:rFonts w:ascii="Times New Roman" w:hAnsi="Times New Roman" w:cs="Times New Roman"/>
          <w:i/>
          <w:color w:val="000000"/>
          <w:sz w:val="20"/>
          <w:szCs w:val="20"/>
          <w:shd w:val="clear" w:color="auto" w:fill="FFFFFF"/>
        </w:rPr>
        <w:t>que sua utilização requer leitura de apostila e manuseio constante para que se adquira conhecimento e prática suficientes a fim de explorar todas as suas possibilidades, haja vista seu grau de complexidade. (</w:t>
      </w:r>
      <w:r w:rsidR="00B31018">
        <w:rPr>
          <w:rFonts w:ascii="Times New Roman" w:hAnsi="Times New Roman" w:cs="Times New Roman"/>
          <w:i/>
          <w:color w:val="000000"/>
          <w:sz w:val="20"/>
          <w:szCs w:val="20"/>
          <w:shd w:val="clear" w:color="auto" w:fill="FFFFFF"/>
        </w:rPr>
        <w:t xml:space="preserve">Narrativa - </w:t>
      </w:r>
      <w:r w:rsidRPr="00157BF9">
        <w:rPr>
          <w:rFonts w:ascii="Times New Roman" w:hAnsi="Times New Roman" w:cs="Times New Roman"/>
          <w:i/>
          <w:color w:val="000000"/>
          <w:sz w:val="20"/>
          <w:szCs w:val="20"/>
          <w:shd w:val="clear" w:color="auto" w:fill="FFFFFF"/>
        </w:rPr>
        <w:t xml:space="preserve">Grupo </w:t>
      </w:r>
      <w:proofErr w:type="gramStart"/>
      <w:r w:rsidRPr="00157BF9">
        <w:rPr>
          <w:rFonts w:ascii="Times New Roman" w:hAnsi="Times New Roman" w:cs="Times New Roman"/>
          <w:i/>
          <w:color w:val="000000"/>
          <w:sz w:val="20"/>
          <w:szCs w:val="20"/>
          <w:shd w:val="clear" w:color="auto" w:fill="FFFFFF"/>
        </w:rPr>
        <w:t>1</w:t>
      </w:r>
      <w:proofErr w:type="gramEnd"/>
      <w:r w:rsidRPr="00157BF9">
        <w:rPr>
          <w:rFonts w:ascii="Times New Roman" w:hAnsi="Times New Roman" w:cs="Times New Roman"/>
          <w:i/>
          <w:color w:val="000000"/>
          <w:sz w:val="20"/>
          <w:szCs w:val="20"/>
          <w:shd w:val="clear" w:color="auto" w:fill="FFFFFF"/>
        </w:rPr>
        <w:t>).</w:t>
      </w:r>
    </w:p>
    <w:p w:rsidR="009919F0" w:rsidRPr="00157BF9" w:rsidRDefault="009919F0" w:rsidP="009919F0">
      <w:pPr>
        <w:tabs>
          <w:tab w:val="num" w:pos="720"/>
        </w:tabs>
        <w:spacing w:after="0"/>
        <w:ind w:left="567"/>
        <w:rPr>
          <w:rFonts w:ascii="Times New Roman" w:hAnsi="Times New Roman" w:cs="Times New Roman"/>
          <w:i/>
          <w:color w:val="000000"/>
          <w:sz w:val="20"/>
          <w:szCs w:val="20"/>
          <w:shd w:val="clear" w:color="auto" w:fill="FFFFFF"/>
        </w:rPr>
      </w:pPr>
      <w:r w:rsidRPr="00157BF9">
        <w:rPr>
          <w:rFonts w:ascii="Times New Roman" w:hAnsi="Times New Roman" w:cs="Times New Roman"/>
          <w:i/>
          <w:color w:val="000000"/>
          <w:sz w:val="20"/>
          <w:szCs w:val="20"/>
          <w:shd w:val="clear" w:color="auto" w:fill="FFFFFF"/>
        </w:rPr>
        <w:t xml:space="preserve">No primeiro momento houve dificuldades na hora de </w:t>
      </w:r>
      <w:r w:rsidR="00FC70B0" w:rsidRPr="00157BF9">
        <w:rPr>
          <w:rFonts w:ascii="Times New Roman" w:hAnsi="Times New Roman" w:cs="Times New Roman"/>
          <w:i/>
          <w:color w:val="000000"/>
          <w:sz w:val="20"/>
          <w:szCs w:val="20"/>
          <w:shd w:val="clear" w:color="auto" w:fill="FFFFFF"/>
        </w:rPr>
        <w:t>intera</w:t>
      </w:r>
      <w:r w:rsidR="00FC70B0">
        <w:rPr>
          <w:rFonts w:ascii="Times New Roman" w:hAnsi="Times New Roman" w:cs="Times New Roman"/>
          <w:i/>
          <w:color w:val="000000"/>
          <w:sz w:val="20"/>
          <w:szCs w:val="20"/>
          <w:shd w:val="clear" w:color="auto" w:fill="FFFFFF"/>
        </w:rPr>
        <w:t>ção</w:t>
      </w:r>
      <w:r w:rsidR="00FC70B0" w:rsidRPr="00157BF9">
        <w:rPr>
          <w:rFonts w:ascii="Times New Roman" w:hAnsi="Times New Roman" w:cs="Times New Roman"/>
          <w:i/>
          <w:color w:val="000000"/>
          <w:sz w:val="20"/>
          <w:szCs w:val="20"/>
          <w:shd w:val="clear" w:color="auto" w:fill="FFFFFF"/>
        </w:rPr>
        <w:t xml:space="preserve"> </w:t>
      </w:r>
      <w:r w:rsidRPr="00157BF9">
        <w:rPr>
          <w:rFonts w:ascii="Times New Roman" w:hAnsi="Times New Roman" w:cs="Times New Roman"/>
          <w:i/>
          <w:color w:val="000000"/>
          <w:sz w:val="20"/>
          <w:szCs w:val="20"/>
          <w:shd w:val="clear" w:color="auto" w:fill="FFFFFF"/>
        </w:rPr>
        <w:t>com o software, pois conhecíamos pouco sobre o manuseio do programa, por isso sentimos necessidade de dedicar uma aula para que os alunos se inteirasse</w:t>
      </w:r>
      <w:r w:rsidR="00FC70B0">
        <w:rPr>
          <w:rFonts w:ascii="Times New Roman" w:hAnsi="Times New Roman" w:cs="Times New Roman"/>
          <w:i/>
          <w:color w:val="000000"/>
          <w:sz w:val="20"/>
          <w:szCs w:val="20"/>
          <w:shd w:val="clear" w:color="auto" w:fill="FFFFFF"/>
        </w:rPr>
        <w:t>m</w:t>
      </w:r>
      <w:r w:rsidRPr="00157BF9">
        <w:rPr>
          <w:rFonts w:ascii="Times New Roman" w:hAnsi="Times New Roman" w:cs="Times New Roman"/>
          <w:i/>
          <w:color w:val="000000"/>
          <w:sz w:val="20"/>
          <w:szCs w:val="20"/>
          <w:shd w:val="clear" w:color="auto" w:fill="FFFFFF"/>
        </w:rPr>
        <w:t xml:space="preserve"> no funcionamento do LOGO. (</w:t>
      </w:r>
      <w:r w:rsidR="00B31018">
        <w:rPr>
          <w:rFonts w:ascii="Times New Roman" w:hAnsi="Times New Roman" w:cs="Times New Roman"/>
          <w:i/>
          <w:color w:val="000000"/>
          <w:sz w:val="20"/>
          <w:szCs w:val="20"/>
          <w:shd w:val="clear" w:color="auto" w:fill="FFFFFF"/>
        </w:rPr>
        <w:t xml:space="preserve">Narrativa - </w:t>
      </w:r>
      <w:r w:rsidRPr="00157BF9">
        <w:rPr>
          <w:rFonts w:ascii="Times New Roman" w:hAnsi="Times New Roman" w:cs="Times New Roman"/>
          <w:i/>
          <w:color w:val="000000"/>
          <w:sz w:val="20"/>
          <w:szCs w:val="20"/>
          <w:shd w:val="clear" w:color="auto" w:fill="FFFFFF"/>
        </w:rPr>
        <w:t xml:space="preserve">Grupo </w:t>
      </w:r>
      <w:proofErr w:type="gramStart"/>
      <w:r w:rsidRPr="00157BF9">
        <w:rPr>
          <w:rFonts w:ascii="Times New Roman" w:hAnsi="Times New Roman" w:cs="Times New Roman"/>
          <w:i/>
          <w:color w:val="000000"/>
          <w:sz w:val="20"/>
          <w:szCs w:val="20"/>
          <w:shd w:val="clear" w:color="auto" w:fill="FFFFFF"/>
        </w:rPr>
        <w:t>5</w:t>
      </w:r>
      <w:proofErr w:type="gramEnd"/>
      <w:r w:rsidRPr="00157BF9">
        <w:rPr>
          <w:rFonts w:ascii="Times New Roman" w:hAnsi="Times New Roman" w:cs="Times New Roman"/>
          <w:i/>
          <w:color w:val="000000"/>
          <w:sz w:val="20"/>
          <w:szCs w:val="20"/>
          <w:shd w:val="clear" w:color="auto" w:fill="FFFFFF"/>
        </w:rPr>
        <w:t>).</w:t>
      </w:r>
    </w:p>
    <w:p w:rsidR="009919F0" w:rsidRPr="00157BF9" w:rsidRDefault="009919F0" w:rsidP="009919F0">
      <w:pPr>
        <w:spacing w:after="0"/>
        <w:ind w:left="567"/>
        <w:jc w:val="both"/>
        <w:rPr>
          <w:rFonts w:ascii="Times New Roman" w:hAnsi="Times New Roman" w:cs="Times New Roman"/>
          <w:i/>
          <w:color w:val="000000"/>
          <w:sz w:val="20"/>
          <w:szCs w:val="20"/>
          <w:shd w:val="clear" w:color="auto" w:fill="FFFFFF"/>
        </w:rPr>
      </w:pPr>
      <w:r w:rsidRPr="00157BF9">
        <w:rPr>
          <w:rFonts w:ascii="Times New Roman" w:hAnsi="Times New Roman" w:cs="Times New Roman"/>
          <w:i/>
          <w:color w:val="000000"/>
          <w:sz w:val="20"/>
          <w:szCs w:val="20"/>
          <w:shd w:val="clear" w:color="auto" w:fill="FFFFFF"/>
        </w:rPr>
        <w:t>Encontramos algumas dificuldades na execução de trajetos tais como: no lugar da tartaruga aparecia uma seta, alguns comandos não eram executados. (</w:t>
      </w:r>
      <w:r w:rsidR="00B31018">
        <w:rPr>
          <w:rFonts w:ascii="Times New Roman" w:hAnsi="Times New Roman" w:cs="Times New Roman"/>
          <w:i/>
          <w:color w:val="000000"/>
          <w:sz w:val="20"/>
          <w:szCs w:val="20"/>
          <w:shd w:val="clear" w:color="auto" w:fill="FFFFFF"/>
        </w:rPr>
        <w:t xml:space="preserve">Narrativa - </w:t>
      </w:r>
      <w:r w:rsidRPr="00157BF9">
        <w:rPr>
          <w:rFonts w:ascii="Times New Roman" w:hAnsi="Times New Roman" w:cs="Times New Roman"/>
          <w:i/>
          <w:color w:val="000000"/>
          <w:sz w:val="20"/>
          <w:szCs w:val="20"/>
          <w:shd w:val="clear" w:color="auto" w:fill="FFFFFF"/>
        </w:rPr>
        <w:t xml:space="preserve">Grupo </w:t>
      </w:r>
      <w:proofErr w:type="gramStart"/>
      <w:r w:rsidRPr="00157BF9">
        <w:rPr>
          <w:rFonts w:ascii="Times New Roman" w:hAnsi="Times New Roman" w:cs="Times New Roman"/>
          <w:i/>
          <w:color w:val="000000"/>
          <w:sz w:val="20"/>
          <w:szCs w:val="20"/>
          <w:shd w:val="clear" w:color="auto" w:fill="FFFFFF"/>
        </w:rPr>
        <w:t>3</w:t>
      </w:r>
      <w:proofErr w:type="gramEnd"/>
      <w:r w:rsidRPr="00157BF9">
        <w:rPr>
          <w:rFonts w:ascii="Times New Roman" w:hAnsi="Times New Roman" w:cs="Times New Roman"/>
          <w:i/>
          <w:color w:val="000000"/>
          <w:sz w:val="20"/>
          <w:szCs w:val="20"/>
          <w:shd w:val="clear" w:color="auto" w:fill="FFFFFF"/>
        </w:rPr>
        <w:t>).</w:t>
      </w:r>
    </w:p>
    <w:p w:rsidR="009919F0" w:rsidRDefault="009919F0" w:rsidP="009919F0">
      <w:pPr>
        <w:tabs>
          <w:tab w:val="num" w:pos="720"/>
        </w:tabs>
        <w:spacing w:after="0"/>
        <w:jc w:val="both"/>
        <w:rPr>
          <w:rFonts w:ascii="Times New Roman" w:hAnsi="Times New Roman" w:cs="Times New Roman"/>
          <w:color w:val="000000"/>
          <w:sz w:val="20"/>
          <w:szCs w:val="20"/>
          <w:shd w:val="clear" w:color="auto" w:fill="FFFFFF"/>
        </w:rPr>
      </w:pPr>
    </w:p>
    <w:p w:rsidR="009919F0" w:rsidRPr="003A2660" w:rsidRDefault="009919F0" w:rsidP="009919F0">
      <w:pPr>
        <w:tabs>
          <w:tab w:val="num" w:pos="720"/>
        </w:tabs>
        <w:spacing w:after="0" w:line="360" w:lineRule="auto"/>
        <w:jc w:val="both"/>
        <w:rPr>
          <w:rFonts w:ascii="Times New Roman" w:hAnsi="Times New Roman" w:cs="Times New Roman"/>
          <w:color w:val="000000"/>
          <w:sz w:val="24"/>
          <w:szCs w:val="24"/>
          <w:shd w:val="clear" w:color="auto" w:fill="FFFFFF"/>
        </w:rPr>
      </w:pPr>
      <w:r w:rsidRPr="003A2660">
        <w:rPr>
          <w:rFonts w:ascii="Times New Roman" w:hAnsi="Times New Roman" w:cs="Times New Roman"/>
          <w:color w:val="000000"/>
          <w:sz w:val="24"/>
          <w:szCs w:val="24"/>
          <w:shd w:val="clear" w:color="auto" w:fill="FFFFFF"/>
        </w:rPr>
        <w:t xml:space="preserve">O segundo incide sobre a dificuldade em planejar situações de ensino e aprendizagem na perspectiva da Resolução de Problemas e as intervenções a serem feitas pelo professor. Neste caso, os cursistas analisam que essa dificuldade se refere à falta de experiência docente. A seguir </w:t>
      </w:r>
      <w:proofErr w:type="gramStart"/>
      <w:r w:rsidR="00AE5977">
        <w:rPr>
          <w:rFonts w:ascii="Times New Roman" w:hAnsi="Times New Roman" w:cs="Times New Roman"/>
          <w:color w:val="000000"/>
          <w:sz w:val="24"/>
          <w:szCs w:val="24"/>
          <w:shd w:val="clear" w:color="auto" w:fill="FFFFFF"/>
        </w:rPr>
        <w:t>apresenta</w:t>
      </w:r>
      <w:r w:rsidRPr="003A2660">
        <w:rPr>
          <w:rFonts w:ascii="Times New Roman" w:hAnsi="Times New Roman" w:cs="Times New Roman"/>
          <w:color w:val="000000"/>
          <w:sz w:val="24"/>
          <w:szCs w:val="24"/>
          <w:shd w:val="clear" w:color="auto" w:fill="FFFFFF"/>
        </w:rPr>
        <w:t>-se</w:t>
      </w:r>
      <w:proofErr w:type="gramEnd"/>
      <w:r w:rsidRPr="003A2660">
        <w:rPr>
          <w:rFonts w:ascii="Times New Roman" w:hAnsi="Times New Roman" w:cs="Times New Roman"/>
          <w:color w:val="000000"/>
          <w:sz w:val="24"/>
          <w:szCs w:val="24"/>
          <w:shd w:val="clear" w:color="auto" w:fill="FFFFFF"/>
        </w:rPr>
        <w:t xml:space="preserve"> dois depoimentos:</w:t>
      </w:r>
    </w:p>
    <w:p w:rsidR="009919F0" w:rsidRPr="00157BF9" w:rsidRDefault="009919F0" w:rsidP="009919F0">
      <w:pPr>
        <w:tabs>
          <w:tab w:val="num" w:pos="720"/>
        </w:tabs>
        <w:spacing w:after="0"/>
        <w:ind w:left="567"/>
        <w:rPr>
          <w:rFonts w:ascii="Times New Roman" w:hAnsi="Times New Roman" w:cs="Times New Roman"/>
          <w:i/>
          <w:color w:val="000000"/>
          <w:sz w:val="20"/>
          <w:szCs w:val="20"/>
          <w:shd w:val="clear" w:color="auto" w:fill="FFFFFF"/>
        </w:rPr>
      </w:pPr>
      <w:r w:rsidRPr="00157BF9">
        <w:rPr>
          <w:rFonts w:ascii="Times New Roman" w:hAnsi="Times New Roman" w:cs="Times New Roman"/>
          <w:i/>
          <w:color w:val="000000"/>
          <w:sz w:val="20"/>
          <w:szCs w:val="20"/>
          <w:shd w:val="clear" w:color="auto" w:fill="FFFFFF"/>
        </w:rPr>
        <w:t xml:space="preserve">Também tivemos algumas dificuldades quanto </w:t>
      </w:r>
      <w:proofErr w:type="gramStart"/>
      <w:r w:rsidRPr="00157BF9">
        <w:rPr>
          <w:rFonts w:ascii="Times New Roman" w:hAnsi="Times New Roman" w:cs="Times New Roman"/>
          <w:i/>
          <w:color w:val="000000"/>
          <w:sz w:val="20"/>
          <w:szCs w:val="20"/>
          <w:shd w:val="clear" w:color="auto" w:fill="FFFFFF"/>
        </w:rPr>
        <w:t>a</w:t>
      </w:r>
      <w:proofErr w:type="gramEnd"/>
      <w:r w:rsidRPr="00157BF9">
        <w:rPr>
          <w:rFonts w:ascii="Times New Roman" w:hAnsi="Times New Roman" w:cs="Times New Roman"/>
          <w:i/>
          <w:color w:val="000000"/>
          <w:sz w:val="20"/>
          <w:szCs w:val="20"/>
          <w:shd w:val="clear" w:color="auto" w:fill="FFFFFF"/>
        </w:rPr>
        <w:t xml:space="preserve"> elaboração de perguntas que direcionassem os alunos para a solução de problemas.  (</w:t>
      </w:r>
      <w:r w:rsidR="00B31018">
        <w:rPr>
          <w:rFonts w:ascii="Times New Roman" w:hAnsi="Times New Roman" w:cs="Times New Roman"/>
          <w:i/>
          <w:color w:val="000000"/>
          <w:sz w:val="20"/>
          <w:szCs w:val="20"/>
          <w:shd w:val="clear" w:color="auto" w:fill="FFFFFF"/>
        </w:rPr>
        <w:t xml:space="preserve">Narrativa - </w:t>
      </w:r>
      <w:r w:rsidRPr="00157BF9">
        <w:rPr>
          <w:rFonts w:ascii="Times New Roman" w:hAnsi="Times New Roman" w:cs="Times New Roman"/>
          <w:i/>
          <w:color w:val="000000"/>
          <w:sz w:val="20"/>
          <w:szCs w:val="20"/>
          <w:shd w:val="clear" w:color="auto" w:fill="FFFFFF"/>
        </w:rPr>
        <w:t xml:space="preserve">Grupo </w:t>
      </w:r>
      <w:proofErr w:type="gramStart"/>
      <w:r w:rsidRPr="00157BF9">
        <w:rPr>
          <w:rFonts w:ascii="Times New Roman" w:hAnsi="Times New Roman" w:cs="Times New Roman"/>
          <w:i/>
          <w:color w:val="000000"/>
          <w:sz w:val="20"/>
          <w:szCs w:val="20"/>
          <w:shd w:val="clear" w:color="auto" w:fill="FFFFFF"/>
        </w:rPr>
        <w:t>1</w:t>
      </w:r>
      <w:proofErr w:type="gramEnd"/>
      <w:r w:rsidRPr="00157BF9">
        <w:rPr>
          <w:rFonts w:ascii="Times New Roman" w:hAnsi="Times New Roman" w:cs="Times New Roman"/>
          <w:i/>
          <w:color w:val="000000"/>
          <w:sz w:val="20"/>
          <w:szCs w:val="20"/>
          <w:shd w:val="clear" w:color="auto" w:fill="FFFFFF"/>
        </w:rPr>
        <w:t>)</w:t>
      </w:r>
    </w:p>
    <w:p w:rsidR="009919F0" w:rsidRPr="00157BF9" w:rsidRDefault="009919F0" w:rsidP="009919F0">
      <w:pPr>
        <w:tabs>
          <w:tab w:val="num" w:pos="720"/>
        </w:tabs>
        <w:spacing w:after="0"/>
        <w:ind w:left="567"/>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O</w:t>
      </w:r>
      <w:r w:rsidRPr="00157BF9">
        <w:rPr>
          <w:rFonts w:ascii="Times New Roman" w:hAnsi="Times New Roman" w:cs="Times New Roman"/>
          <w:i/>
          <w:color w:val="000000"/>
          <w:sz w:val="20"/>
          <w:szCs w:val="20"/>
          <w:shd w:val="clear" w:color="auto" w:fill="FFFFFF"/>
        </w:rPr>
        <w:t xml:space="preserve"> planejar requer um olhar mais apurado, olhar esse que verifica cada detalhe, cada intervenção e a ação do aluno nas propostas. Esse olhar mais apurado ainda nos falta. É fruto de muita prática da junção de três ações: planejar – executar – avaliar. Buscando esse tipo de exercício reflexivo é que vamos aprender e enriquecer nosso olhar para a prática.  (</w:t>
      </w:r>
      <w:r w:rsidR="00B31018">
        <w:rPr>
          <w:rFonts w:ascii="Times New Roman" w:hAnsi="Times New Roman" w:cs="Times New Roman"/>
          <w:i/>
          <w:color w:val="000000"/>
          <w:sz w:val="20"/>
          <w:szCs w:val="20"/>
          <w:shd w:val="clear" w:color="auto" w:fill="FFFFFF"/>
        </w:rPr>
        <w:t xml:space="preserve">Narrativa - </w:t>
      </w:r>
      <w:r w:rsidRPr="00157BF9">
        <w:rPr>
          <w:rFonts w:ascii="Times New Roman" w:hAnsi="Times New Roman" w:cs="Times New Roman"/>
          <w:i/>
          <w:color w:val="000000"/>
          <w:sz w:val="20"/>
          <w:szCs w:val="20"/>
          <w:shd w:val="clear" w:color="auto" w:fill="FFFFFF"/>
        </w:rPr>
        <w:t xml:space="preserve">Grupo </w:t>
      </w:r>
      <w:proofErr w:type="gramStart"/>
      <w:r w:rsidRPr="00157BF9">
        <w:rPr>
          <w:rFonts w:ascii="Times New Roman" w:hAnsi="Times New Roman" w:cs="Times New Roman"/>
          <w:i/>
          <w:color w:val="000000"/>
          <w:sz w:val="20"/>
          <w:szCs w:val="20"/>
          <w:shd w:val="clear" w:color="auto" w:fill="FFFFFF"/>
        </w:rPr>
        <w:t>2</w:t>
      </w:r>
      <w:proofErr w:type="gramEnd"/>
      <w:r w:rsidRPr="00157BF9">
        <w:rPr>
          <w:rFonts w:ascii="Times New Roman" w:hAnsi="Times New Roman" w:cs="Times New Roman"/>
          <w:i/>
          <w:color w:val="000000"/>
          <w:sz w:val="20"/>
          <w:szCs w:val="20"/>
          <w:shd w:val="clear" w:color="auto" w:fill="FFFFFF"/>
        </w:rPr>
        <w:t>).</w:t>
      </w:r>
    </w:p>
    <w:p w:rsidR="009919F0" w:rsidRDefault="009919F0" w:rsidP="009919F0">
      <w:pPr>
        <w:spacing w:after="0"/>
        <w:jc w:val="both"/>
        <w:rPr>
          <w:rFonts w:ascii="Times New Roman" w:hAnsi="Times New Roman" w:cs="Times New Roman"/>
          <w:color w:val="000000"/>
          <w:sz w:val="20"/>
          <w:szCs w:val="20"/>
          <w:shd w:val="clear" w:color="auto" w:fill="FFFFFF"/>
        </w:rPr>
      </w:pPr>
    </w:p>
    <w:p w:rsidR="009919F0" w:rsidRPr="003A2660" w:rsidRDefault="009919F0" w:rsidP="009919F0">
      <w:pPr>
        <w:spacing w:after="0" w:line="360" w:lineRule="auto"/>
        <w:jc w:val="both"/>
        <w:rPr>
          <w:rFonts w:ascii="Times New Roman" w:hAnsi="Times New Roman" w:cs="Times New Roman"/>
          <w:color w:val="000000"/>
          <w:sz w:val="24"/>
          <w:szCs w:val="24"/>
          <w:shd w:val="clear" w:color="auto" w:fill="FFFFFF"/>
        </w:rPr>
      </w:pPr>
      <w:r w:rsidRPr="003A2660">
        <w:rPr>
          <w:rFonts w:ascii="Times New Roman" w:hAnsi="Times New Roman" w:cs="Times New Roman"/>
          <w:color w:val="000000"/>
          <w:sz w:val="24"/>
          <w:szCs w:val="24"/>
          <w:shd w:val="clear" w:color="auto" w:fill="FFFFFF"/>
        </w:rPr>
        <w:t>Por fim, um dos grupos apontou que o pouco conhecimento sobre o conteúdo matemático escolhido para ser abordado no plano foi um fator de dificuldade:</w:t>
      </w:r>
    </w:p>
    <w:p w:rsidR="009919F0" w:rsidRPr="00157BF9" w:rsidRDefault="009919F0" w:rsidP="009919F0">
      <w:pPr>
        <w:spacing w:after="0" w:line="240" w:lineRule="auto"/>
        <w:ind w:left="567"/>
        <w:jc w:val="both"/>
        <w:rPr>
          <w:rFonts w:ascii="Times New Roman" w:hAnsi="Times New Roman" w:cs="Times New Roman"/>
          <w:i/>
          <w:color w:val="000000"/>
          <w:sz w:val="20"/>
          <w:szCs w:val="20"/>
          <w:shd w:val="clear" w:color="auto" w:fill="FFFFFF"/>
        </w:rPr>
      </w:pPr>
      <w:r w:rsidRPr="00157BF9">
        <w:rPr>
          <w:rFonts w:ascii="Times New Roman" w:hAnsi="Times New Roman" w:cs="Times New Roman"/>
          <w:i/>
          <w:color w:val="000000"/>
          <w:sz w:val="20"/>
          <w:szCs w:val="20"/>
          <w:shd w:val="clear" w:color="auto" w:fill="FFFFFF"/>
        </w:rPr>
        <w:t>Em um primeiro momento, pensamos que seria simples trabalharmos com esses conceitos, pois não nos parecia tão “pesado” como outros da matemática. Porém, ao longo da realização fomos percebendo que nossa aprendizagem escolar sobre esses conceitos haviam sido escassas, e sempre trabalhados de forma rápida pela professora, já que ela possuía outras prioridades. [...] O fato de ainda não estarmos formadas e por nossa pouca experiência na sala de aula, tornou-se uma dificuldade durante a formulação da sequência didática, pois nos surgiram várias dúvidas quanto ao tempo, ao espaço, se a aprendizagem seria garantida ou não. (</w:t>
      </w:r>
      <w:r w:rsidR="00B31018">
        <w:rPr>
          <w:rFonts w:ascii="Times New Roman" w:hAnsi="Times New Roman" w:cs="Times New Roman"/>
          <w:i/>
          <w:color w:val="000000"/>
          <w:sz w:val="20"/>
          <w:szCs w:val="20"/>
          <w:shd w:val="clear" w:color="auto" w:fill="FFFFFF"/>
        </w:rPr>
        <w:t xml:space="preserve">Narrativa - </w:t>
      </w:r>
      <w:r w:rsidRPr="00157BF9">
        <w:rPr>
          <w:rFonts w:ascii="Times New Roman" w:hAnsi="Times New Roman" w:cs="Times New Roman"/>
          <w:i/>
          <w:color w:val="000000"/>
          <w:sz w:val="20"/>
          <w:szCs w:val="20"/>
          <w:shd w:val="clear" w:color="auto" w:fill="FFFFFF"/>
        </w:rPr>
        <w:t xml:space="preserve">Grupo </w:t>
      </w:r>
      <w:proofErr w:type="gramStart"/>
      <w:r w:rsidRPr="00157BF9">
        <w:rPr>
          <w:rFonts w:ascii="Times New Roman" w:hAnsi="Times New Roman" w:cs="Times New Roman"/>
          <w:i/>
          <w:color w:val="000000"/>
          <w:sz w:val="20"/>
          <w:szCs w:val="20"/>
          <w:shd w:val="clear" w:color="auto" w:fill="FFFFFF"/>
        </w:rPr>
        <w:t>3</w:t>
      </w:r>
      <w:proofErr w:type="gramEnd"/>
      <w:r w:rsidRPr="00157BF9">
        <w:rPr>
          <w:rFonts w:ascii="Times New Roman" w:hAnsi="Times New Roman" w:cs="Times New Roman"/>
          <w:i/>
          <w:color w:val="000000"/>
          <w:sz w:val="20"/>
          <w:szCs w:val="20"/>
          <w:shd w:val="clear" w:color="auto" w:fill="FFFFFF"/>
        </w:rPr>
        <w:t>)</w:t>
      </w:r>
    </w:p>
    <w:p w:rsidR="009919F0" w:rsidRDefault="009919F0" w:rsidP="009919F0">
      <w:pPr>
        <w:spacing w:after="0" w:line="360" w:lineRule="auto"/>
        <w:jc w:val="both"/>
        <w:rPr>
          <w:rFonts w:ascii="Times New Roman" w:hAnsi="Times New Roman" w:cs="Times New Roman"/>
          <w:sz w:val="24"/>
          <w:szCs w:val="24"/>
        </w:rPr>
      </w:pPr>
    </w:p>
    <w:p w:rsidR="009E37B8" w:rsidRDefault="00B73C42" w:rsidP="009E37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Infere-se que </w:t>
      </w:r>
      <w:r w:rsidRPr="00B90EF6">
        <w:rPr>
          <w:rFonts w:ascii="Times New Roman" w:hAnsi="Times New Roman" w:cs="Times New Roman"/>
          <w:sz w:val="24"/>
          <w:szCs w:val="24"/>
        </w:rPr>
        <w:t>as dificuldades vivenciadas pelos participantes</w:t>
      </w:r>
      <w:r w:rsidR="00345996">
        <w:rPr>
          <w:rFonts w:ascii="Times New Roman" w:hAnsi="Times New Roman" w:cs="Times New Roman"/>
          <w:sz w:val="24"/>
          <w:szCs w:val="24"/>
        </w:rPr>
        <w:t xml:space="preserve"> </w:t>
      </w:r>
      <w:r w:rsidR="00345996" w:rsidRPr="00F11D50">
        <w:rPr>
          <w:rFonts w:ascii="Times New Roman" w:hAnsi="Times New Roman" w:cs="Times New Roman"/>
          <w:sz w:val="24"/>
          <w:szCs w:val="24"/>
        </w:rPr>
        <w:t>podem ter lhes possibilitado aprendizagens que envolvem elementos do Conhecimento Tecnológico</w:t>
      </w:r>
      <w:r w:rsidR="00664654">
        <w:rPr>
          <w:rFonts w:ascii="Times New Roman" w:hAnsi="Times New Roman" w:cs="Times New Roman"/>
          <w:sz w:val="24"/>
          <w:szCs w:val="24"/>
        </w:rPr>
        <w:t xml:space="preserve"> </w:t>
      </w:r>
      <w:r w:rsidR="003605AA" w:rsidRPr="003605AA">
        <w:rPr>
          <w:rFonts w:ascii="Times New Roman" w:hAnsi="Times New Roman" w:cs="Times New Roman"/>
          <w:sz w:val="24"/>
          <w:szCs w:val="24"/>
        </w:rPr>
        <w:t>(MISHRA e KOEHLER, 2006)</w:t>
      </w:r>
      <w:r w:rsidR="00345996" w:rsidRPr="00F11D50">
        <w:rPr>
          <w:rFonts w:ascii="Times New Roman" w:hAnsi="Times New Roman" w:cs="Times New Roman"/>
          <w:sz w:val="24"/>
          <w:szCs w:val="24"/>
        </w:rPr>
        <w:t xml:space="preserve">, </w:t>
      </w:r>
      <w:r w:rsidR="008B20F4" w:rsidRPr="00F11D50">
        <w:rPr>
          <w:rFonts w:ascii="Times New Roman" w:hAnsi="Times New Roman" w:cs="Times New Roman"/>
          <w:sz w:val="24"/>
          <w:szCs w:val="24"/>
        </w:rPr>
        <w:t>Conhecimento P</w:t>
      </w:r>
      <w:r w:rsidR="00345996" w:rsidRPr="00F11D50">
        <w:rPr>
          <w:rFonts w:ascii="Times New Roman" w:hAnsi="Times New Roman" w:cs="Times New Roman"/>
          <w:sz w:val="24"/>
          <w:szCs w:val="24"/>
        </w:rPr>
        <w:t xml:space="preserve">edagógico </w:t>
      </w:r>
      <w:r w:rsidR="00F11D50" w:rsidRPr="00F11D50">
        <w:rPr>
          <w:rFonts w:ascii="Times New Roman" w:hAnsi="Times New Roman" w:cs="Times New Roman"/>
          <w:sz w:val="24"/>
          <w:szCs w:val="24"/>
        </w:rPr>
        <w:t>do Conteúdo e Conhecimento do Conteúdo</w:t>
      </w:r>
      <w:r w:rsidR="00E1157E">
        <w:rPr>
          <w:rFonts w:ascii="Times New Roman" w:hAnsi="Times New Roman" w:cs="Times New Roman"/>
          <w:sz w:val="24"/>
          <w:szCs w:val="24"/>
        </w:rPr>
        <w:t xml:space="preserve"> (SHULMAN, 2004)</w:t>
      </w:r>
      <w:r w:rsidR="00F11D50" w:rsidRPr="00F11D50">
        <w:rPr>
          <w:rFonts w:ascii="Times New Roman" w:hAnsi="Times New Roman" w:cs="Times New Roman"/>
          <w:sz w:val="24"/>
          <w:szCs w:val="24"/>
        </w:rPr>
        <w:t>.</w:t>
      </w:r>
      <w:r w:rsidR="009E37B8">
        <w:rPr>
          <w:rFonts w:ascii="Times New Roman" w:hAnsi="Times New Roman" w:cs="Times New Roman"/>
          <w:sz w:val="24"/>
          <w:szCs w:val="24"/>
        </w:rPr>
        <w:t xml:space="preserve"> </w:t>
      </w:r>
      <w:r w:rsidR="009E37B8" w:rsidRPr="00ED47ED">
        <w:rPr>
          <w:rFonts w:ascii="Times New Roman" w:hAnsi="Times New Roman" w:cs="Times New Roman"/>
          <w:sz w:val="24"/>
          <w:szCs w:val="24"/>
        </w:rPr>
        <w:t>As atividades desenvolvidas pelos cursistas</w:t>
      </w:r>
      <w:r w:rsidR="007221AE">
        <w:rPr>
          <w:rFonts w:ascii="Times New Roman" w:hAnsi="Times New Roman" w:cs="Times New Roman"/>
          <w:sz w:val="24"/>
          <w:szCs w:val="24"/>
        </w:rPr>
        <w:t xml:space="preserve"> exigiram que ele</w:t>
      </w:r>
      <w:r w:rsidR="009E37B8" w:rsidRPr="00ED47ED">
        <w:rPr>
          <w:rFonts w:ascii="Times New Roman" w:hAnsi="Times New Roman" w:cs="Times New Roman"/>
          <w:sz w:val="24"/>
          <w:szCs w:val="24"/>
        </w:rPr>
        <w:t xml:space="preserve">s voltassem </w:t>
      </w:r>
      <w:r w:rsidR="009E37B8" w:rsidRPr="00ED47ED">
        <w:rPr>
          <w:rFonts w:ascii="Times New Roman" w:hAnsi="Times New Roman" w:cs="Times New Roman"/>
          <w:sz w:val="24"/>
          <w:szCs w:val="24"/>
        </w:rPr>
        <w:lastRenderedPageBreak/>
        <w:t>seu olhar para os alunos possibilitando a mobilização de conhecimentos que levam à compreensão do ensino con</w:t>
      </w:r>
      <w:r w:rsidR="00E84C36">
        <w:rPr>
          <w:rFonts w:ascii="Times New Roman" w:hAnsi="Times New Roman" w:cs="Times New Roman"/>
          <w:sz w:val="24"/>
          <w:szCs w:val="24"/>
        </w:rPr>
        <w:t xml:space="preserve">siderando </w:t>
      </w:r>
      <w:r w:rsidR="000024A9">
        <w:rPr>
          <w:rFonts w:ascii="Times New Roman" w:hAnsi="Times New Roman" w:cs="Times New Roman"/>
          <w:sz w:val="24"/>
          <w:szCs w:val="24"/>
        </w:rPr>
        <w:t xml:space="preserve">os objetivos elencados e </w:t>
      </w:r>
      <w:r w:rsidR="00E84C36">
        <w:rPr>
          <w:rFonts w:ascii="Times New Roman" w:hAnsi="Times New Roman" w:cs="Times New Roman"/>
          <w:sz w:val="24"/>
          <w:szCs w:val="24"/>
        </w:rPr>
        <w:t xml:space="preserve">as características do </w:t>
      </w:r>
      <w:r w:rsidR="00E84C36" w:rsidRPr="00E84C36">
        <w:rPr>
          <w:rFonts w:ascii="Times New Roman" w:hAnsi="Times New Roman" w:cs="Times New Roman"/>
          <w:i/>
          <w:sz w:val="24"/>
          <w:szCs w:val="24"/>
        </w:rPr>
        <w:t>software</w:t>
      </w:r>
      <w:r w:rsidR="00E84C36">
        <w:rPr>
          <w:rFonts w:ascii="Times New Roman" w:hAnsi="Times New Roman" w:cs="Times New Roman"/>
          <w:sz w:val="24"/>
          <w:szCs w:val="24"/>
        </w:rPr>
        <w:t xml:space="preserve"> e dos</w:t>
      </w:r>
      <w:r w:rsidR="009E37B8" w:rsidRPr="00ED47ED">
        <w:rPr>
          <w:rFonts w:ascii="Times New Roman" w:hAnsi="Times New Roman" w:cs="Times New Roman"/>
          <w:sz w:val="24"/>
          <w:szCs w:val="24"/>
        </w:rPr>
        <w:t xml:space="preserve"> estudantes.</w:t>
      </w:r>
    </w:p>
    <w:p w:rsidR="00135CC7" w:rsidRPr="00E07AA9" w:rsidRDefault="00135CC7" w:rsidP="00135CC7">
      <w:pPr>
        <w:spacing w:after="0" w:line="360" w:lineRule="auto"/>
        <w:jc w:val="both"/>
        <w:rPr>
          <w:color w:val="000000"/>
        </w:rPr>
      </w:pPr>
      <w:r>
        <w:rPr>
          <w:rFonts w:ascii="Times New Roman" w:hAnsi="Times New Roman" w:cs="Times New Roman"/>
          <w:sz w:val="24"/>
          <w:szCs w:val="24"/>
        </w:rPr>
        <w:t xml:space="preserve">Dessa forma a dinâmica proposta no curso de extensão exigiu que as participantes se posicionassem </w:t>
      </w:r>
      <w:r w:rsidRPr="00135CC7">
        <w:rPr>
          <w:rFonts w:ascii="Times New Roman" w:hAnsi="Times New Roman" w:cs="Times New Roman"/>
          <w:sz w:val="24"/>
          <w:szCs w:val="24"/>
        </w:rPr>
        <w:t>diante das situações encontradas e se mobilizassem para superar os obstáculos e assim, possivelmente, esse movimento possibilita acrescentar saberes e habilidades ao repertório de conhecimento da docência.</w:t>
      </w:r>
    </w:p>
    <w:p w:rsidR="00382438" w:rsidRDefault="000477E6" w:rsidP="005B65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Enfim, a</w:t>
      </w:r>
      <w:r w:rsidR="005B6506" w:rsidRPr="00575D48">
        <w:rPr>
          <w:rFonts w:ascii="Times New Roman" w:hAnsi="Times New Roman" w:cs="Times New Roman"/>
          <w:sz w:val="24"/>
          <w:szCs w:val="24"/>
        </w:rPr>
        <w:t xml:space="preserve"> análise dos dados evidenciou que os participantes se </w:t>
      </w:r>
      <w:r w:rsidR="00FC70B0" w:rsidRPr="00575D48">
        <w:rPr>
          <w:rFonts w:ascii="Times New Roman" w:hAnsi="Times New Roman" w:cs="Times New Roman"/>
          <w:sz w:val="24"/>
          <w:szCs w:val="24"/>
        </w:rPr>
        <w:t>colo</w:t>
      </w:r>
      <w:r w:rsidR="00FC70B0">
        <w:rPr>
          <w:rFonts w:ascii="Times New Roman" w:hAnsi="Times New Roman" w:cs="Times New Roman"/>
          <w:sz w:val="24"/>
          <w:szCs w:val="24"/>
        </w:rPr>
        <w:t>car</w:t>
      </w:r>
      <w:r w:rsidR="00FC70B0" w:rsidRPr="00575D48">
        <w:rPr>
          <w:rFonts w:ascii="Times New Roman" w:hAnsi="Times New Roman" w:cs="Times New Roman"/>
          <w:sz w:val="24"/>
          <w:szCs w:val="24"/>
        </w:rPr>
        <w:t xml:space="preserve">am </w:t>
      </w:r>
      <w:r w:rsidR="005B6506" w:rsidRPr="00575D48">
        <w:rPr>
          <w:rFonts w:ascii="Times New Roman" w:hAnsi="Times New Roman" w:cs="Times New Roman"/>
          <w:sz w:val="24"/>
          <w:szCs w:val="24"/>
        </w:rPr>
        <w:t xml:space="preserve">em uma posição de </w:t>
      </w:r>
      <w:r w:rsidR="005B6506" w:rsidRPr="005B6506">
        <w:rPr>
          <w:rFonts w:ascii="Times New Roman" w:hAnsi="Times New Roman" w:cs="Times New Roman"/>
          <w:i/>
          <w:sz w:val="24"/>
          <w:szCs w:val="24"/>
        </w:rPr>
        <w:t xml:space="preserve">receptividade ao </w:t>
      </w:r>
      <w:proofErr w:type="spellStart"/>
      <w:proofErr w:type="gramStart"/>
      <w:r w:rsidR="005B6506" w:rsidRPr="005B6506">
        <w:rPr>
          <w:rFonts w:ascii="Times New Roman" w:hAnsi="Times New Roman" w:cs="Times New Roman"/>
          <w:i/>
          <w:sz w:val="24"/>
          <w:szCs w:val="24"/>
        </w:rPr>
        <w:t>SuperLogo</w:t>
      </w:r>
      <w:proofErr w:type="spellEnd"/>
      <w:proofErr w:type="gramEnd"/>
      <w:r w:rsidR="00E276EE">
        <w:rPr>
          <w:rFonts w:ascii="Times New Roman" w:hAnsi="Times New Roman" w:cs="Times New Roman"/>
          <w:i/>
          <w:sz w:val="24"/>
          <w:szCs w:val="24"/>
        </w:rPr>
        <w:t xml:space="preserve">. </w:t>
      </w:r>
      <w:r w:rsidR="00E276EE" w:rsidRPr="00E276EE">
        <w:rPr>
          <w:rFonts w:ascii="Times New Roman" w:hAnsi="Times New Roman" w:cs="Times New Roman"/>
          <w:sz w:val="24"/>
          <w:szCs w:val="24"/>
        </w:rPr>
        <w:t>A</w:t>
      </w:r>
      <w:r w:rsidR="005B6506" w:rsidRPr="00E276EE">
        <w:rPr>
          <w:rFonts w:ascii="Times New Roman" w:hAnsi="Times New Roman" w:cs="Times New Roman"/>
          <w:sz w:val="24"/>
          <w:szCs w:val="24"/>
        </w:rPr>
        <w:t>o</w:t>
      </w:r>
      <w:r w:rsidR="005B6506" w:rsidRPr="00575D48">
        <w:rPr>
          <w:rFonts w:ascii="Times New Roman" w:hAnsi="Times New Roman" w:cs="Times New Roman"/>
          <w:sz w:val="24"/>
          <w:szCs w:val="24"/>
        </w:rPr>
        <w:t xml:space="preserve"> serem desafiados a elaborarem uma sequência de aulas os cursistas se coloram em movimento para interagir com as leituras sugeridas, com o </w:t>
      </w:r>
      <w:r w:rsidR="005B6506" w:rsidRPr="00460F20">
        <w:rPr>
          <w:rFonts w:ascii="Times New Roman" w:hAnsi="Times New Roman" w:cs="Times New Roman"/>
          <w:i/>
          <w:sz w:val="24"/>
          <w:szCs w:val="24"/>
        </w:rPr>
        <w:t>software</w:t>
      </w:r>
      <w:r w:rsidR="005B6506" w:rsidRPr="00575D48">
        <w:rPr>
          <w:rFonts w:ascii="Times New Roman" w:hAnsi="Times New Roman" w:cs="Times New Roman"/>
          <w:sz w:val="24"/>
          <w:szCs w:val="24"/>
        </w:rPr>
        <w:t xml:space="preserve"> e com o conteúdo matemático. </w:t>
      </w:r>
    </w:p>
    <w:p w:rsidR="005B6506" w:rsidRPr="00B83ED1" w:rsidRDefault="005B6506" w:rsidP="005B6506">
      <w:pPr>
        <w:spacing w:after="0" w:line="360" w:lineRule="auto"/>
        <w:jc w:val="both"/>
        <w:rPr>
          <w:rFonts w:ascii="Times New Roman" w:hAnsi="Times New Roman" w:cs="Times New Roman"/>
          <w:sz w:val="24"/>
          <w:szCs w:val="24"/>
        </w:rPr>
      </w:pPr>
      <w:r w:rsidRPr="00B83ED1">
        <w:rPr>
          <w:rFonts w:ascii="Times New Roman" w:hAnsi="Times New Roman" w:cs="Times New Roman"/>
          <w:sz w:val="24"/>
          <w:szCs w:val="24"/>
        </w:rPr>
        <w:t>Existem vários eventos que mostram a receptividade dos cursistas, como por exemplo, os depoimentos que evidenciam o que motivou os cursistas a selecionarem determinados conteúdos matemáticos e os comentários que revelam as aprendizagens dos participantes, em suas perspectivas.</w:t>
      </w:r>
    </w:p>
    <w:p w:rsidR="005B6506" w:rsidRDefault="005B6506" w:rsidP="005B6506">
      <w:pPr>
        <w:spacing w:after="0" w:line="360" w:lineRule="auto"/>
        <w:jc w:val="both"/>
        <w:rPr>
          <w:rFonts w:ascii="Times New Roman" w:hAnsi="Times New Roman" w:cs="Times New Roman"/>
          <w:sz w:val="24"/>
          <w:szCs w:val="24"/>
        </w:rPr>
      </w:pPr>
      <w:r w:rsidRPr="00B83ED1">
        <w:rPr>
          <w:rFonts w:ascii="Times New Roman" w:hAnsi="Times New Roman" w:cs="Times New Roman"/>
          <w:sz w:val="24"/>
          <w:szCs w:val="24"/>
        </w:rPr>
        <w:t xml:space="preserve">O grupo </w:t>
      </w:r>
      <w:proofErr w:type="gramStart"/>
      <w:r w:rsidRPr="00B83ED1">
        <w:rPr>
          <w:rFonts w:ascii="Times New Roman" w:hAnsi="Times New Roman" w:cs="Times New Roman"/>
          <w:sz w:val="24"/>
          <w:szCs w:val="24"/>
        </w:rPr>
        <w:t>2</w:t>
      </w:r>
      <w:proofErr w:type="gramEnd"/>
      <w:r w:rsidRPr="00B83ED1">
        <w:rPr>
          <w:rFonts w:ascii="Times New Roman" w:hAnsi="Times New Roman" w:cs="Times New Roman"/>
          <w:sz w:val="24"/>
          <w:szCs w:val="24"/>
        </w:rPr>
        <w:t xml:space="preserve"> indicou que a pouco atenção dada pela escola a conteúdos como “</w:t>
      </w:r>
      <w:r w:rsidRPr="00B83ED1">
        <w:rPr>
          <w:rFonts w:ascii="Times New Roman" w:hAnsi="Times New Roman" w:cs="Times New Roman"/>
          <w:i/>
          <w:sz w:val="24"/>
          <w:szCs w:val="24"/>
        </w:rPr>
        <w:t xml:space="preserve">lateralidade, localização e direção” </w:t>
      </w:r>
      <w:r w:rsidRPr="00B83ED1">
        <w:rPr>
          <w:rFonts w:ascii="Times New Roman" w:hAnsi="Times New Roman" w:cs="Times New Roman"/>
          <w:sz w:val="24"/>
          <w:szCs w:val="24"/>
        </w:rPr>
        <w:t xml:space="preserve">e a potencialidade do </w:t>
      </w:r>
      <w:proofErr w:type="spellStart"/>
      <w:r w:rsidRPr="00B83ED1">
        <w:rPr>
          <w:rFonts w:ascii="Times New Roman" w:hAnsi="Times New Roman" w:cs="Times New Roman"/>
          <w:sz w:val="24"/>
          <w:szCs w:val="24"/>
        </w:rPr>
        <w:t>SuperLogo</w:t>
      </w:r>
      <w:proofErr w:type="spellEnd"/>
      <w:r w:rsidRPr="00B83ED1">
        <w:rPr>
          <w:rFonts w:ascii="Times New Roman" w:hAnsi="Times New Roman" w:cs="Times New Roman"/>
          <w:sz w:val="24"/>
          <w:szCs w:val="24"/>
        </w:rPr>
        <w:t xml:space="preserve"> para trabalhar esse conteúdo motivou o grupo na elaboração do planejamento. </w:t>
      </w:r>
      <w:r>
        <w:rPr>
          <w:rFonts w:ascii="Times New Roman" w:hAnsi="Times New Roman" w:cs="Times New Roman"/>
          <w:sz w:val="24"/>
          <w:szCs w:val="24"/>
        </w:rPr>
        <w:t xml:space="preserve">O grupo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relatou justificativa semelhante.</w:t>
      </w:r>
    </w:p>
    <w:p w:rsidR="005B6506" w:rsidRPr="00B83ED1" w:rsidRDefault="005B6506" w:rsidP="005B65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B83ED1">
        <w:rPr>
          <w:rFonts w:ascii="Times New Roman" w:hAnsi="Times New Roman" w:cs="Times New Roman"/>
          <w:sz w:val="24"/>
          <w:szCs w:val="24"/>
        </w:rPr>
        <w:t xml:space="preserve">esse processo o grupo </w:t>
      </w:r>
      <w:proofErr w:type="gramStart"/>
      <w:r w:rsidRPr="00B83ED1">
        <w:rPr>
          <w:rFonts w:ascii="Times New Roman" w:hAnsi="Times New Roman" w:cs="Times New Roman"/>
          <w:sz w:val="24"/>
          <w:szCs w:val="24"/>
        </w:rPr>
        <w:t>2</w:t>
      </w:r>
      <w:proofErr w:type="gramEnd"/>
      <w:r w:rsidRPr="00B83ED1">
        <w:rPr>
          <w:rFonts w:ascii="Times New Roman" w:hAnsi="Times New Roman" w:cs="Times New Roman"/>
          <w:sz w:val="24"/>
          <w:szCs w:val="24"/>
        </w:rPr>
        <w:t xml:space="preserve"> aprendeu </w:t>
      </w:r>
      <w:r w:rsidRPr="00B83ED1">
        <w:rPr>
          <w:rFonts w:ascii="Times New Roman" w:hAnsi="Times New Roman" w:cs="Times New Roman"/>
          <w:i/>
          <w:sz w:val="24"/>
          <w:szCs w:val="24"/>
        </w:rPr>
        <w:t>“que ao se trabalhar com um software é preciso pensar nas possibilidades, abrir o olhar e experimentar para verificar possíveis erros, dúvidas e entraves”</w:t>
      </w:r>
      <w:r w:rsidRPr="00B83ED1">
        <w:rPr>
          <w:rFonts w:ascii="Times New Roman" w:hAnsi="Times New Roman" w:cs="Times New Roman"/>
          <w:sz w:val="24"/>
          <w:szCs w:val="24"/>
        </w:rPr>
        <w:t xml:space="preserve"> (</w:t>
      </w:r>
      <w:r w:rsidR="006240CB">
        <w:rPr>
          <w:rFonts w:ascii="Times New Roman" w:hAnsi="Times New Roman" w:cs="Times New Roman"/>
          <w:sz w:val="24"/>
          <w:szCs w:val="24"/>
        </w:rPr>
        <w:t xml:space="preserve">Narrativa - </w:t>
      </w:r>
      <w:r w:rsidRPr="00B83ED1">
        <w:rPr>
          <w:rFonts w:ascii="Times New Roman" w:hAnsi="Times New Roman" w:cs="Times New Roman"/>
          <w:sz w:val="24"/>
          <w:szCs w:val="24"/>
        </w:rPr>
        <w:t>Grupo2).</w:t>
      </w:r>
    </w:p>
    <w:p w:rsidR="005B6506" w:rsidRPr="00B83ED1" w:rsidRDefault="005B6506" w:rsidP="005B6506">
      <w:pPr>
        <w:spacing w:after="0" w:line="360" w:lineRule="auto"/>
        <w:jc w:val="both"/>
        <w:rPr>
          <w:rFonts w:ascii="Times New Roman" w:hAnsi="Times New Roman" w:cs="Times New Roman"/>
          <w:sz w:val="24"/>
          <w:szCs w:val="24"/>
        </w:rPr>
      </w:pPr>
      <w:r w:rsidRPr="00B83ED1">
        <w:rPr>
          <w:rFonts w:ascii="Times New Roman" w:hAnsi="Times New Roman" w:cs="Times New Roman"/>
          <w:sz w:val="24"/>
          <w:szCs w:val="24"/>
        </w:rPr>
        <w:t xml:space="preserve">No caso do grupo </w:t>
      </w:r>
      <w:proofErr w:type="gramStart"/>
      <w:r w:rsidRPr="00B83ED1">
        <w:rPr>
          <w:rFonts w:ascii="Times New Roman" w:hAnsi="Times New Roman" w:cs="Times New Roman"/>
          <w:sz w:val="24"/>
          <w:szCs w:val="24"/>
        </w:rPr>
        <w:t>4</w:t>
      </w:r>
      <w:proofErr w:type="gramEnd"/>
      <w:r w:rsidRPr="00B83ED1">
        <w:rPr>
          <w:rFonts w:ascii="Times New Roman" w:hAnsi="Times New Roman" w:cs="Times New Roman"/>
          <w:sz w:val="24"/>
          <w:szCs w:val="24"/>
        </w:rPr>
        <w:t xml:space="preserve"> a proposta era que o recurso tecnológico se configurasse como um momento de complementação das aprendizagens, em suas palavras:</w:t>
      </w:r>
    </w:p>
    <w:p w:rsidR="005B6506" w:rsidRPr="00B83ED1" w:rsidRDefault="005B6506" w:rsidP="005B6506">
      <w:pPr>
        <w:spacing w:after="0" w:line="240" w:lineRule="auto"/>
        <w:ind w:left="567"/>
        <w:jc w:val="both"/>
        <w:rPr>
          <w:rFonts w:ascii="Times New Roman" w:hAnsi="Times New Roman" w:cs="Times New Roman"/>
          <w:i/>
          <w:sz w:val="20"/>
          <w:szCs w:val="20"/>
        </w:rPr>
      </w:pPr>
      <w:r w:rsidRPr="00B83ED1">
        <w:rPr>
          <w:rFonts w:ascii="Times New Roman" w:hAnsi="Times New Roman" w:cs="Times New Roman"/>
          <w:i/>
          <w:sz w:val="20"/>
          <w:szCs w:val="20"/>
        </w:rPr>
        <w:t>Iniciamos nosso planejamento com a convicção de que o LOGO deveria reforçar/</w:t>
      </w:r>
      <w:proofErr w:type="gramStart"/>
      <w:r w:rsidRPr="00B83ED1">
        <w:rPr>
          <w:rFonts w:ascii="Times New Roman" w:hAnsi="Times New Roman" w:cs="Times New Roman"/>
          <w:i/>
          <w:sz w:val="20"/>
          <w:szCs w:val="20"/>
        </w:rPr>
        <w:t>complementar conhecimentos</w:t>
      </w:r>
      <w:proofErr w:type="gramEnd"/>
      <w:r w:rsidRPr="00B83ED1">
        <w:rPr>
          <w:rFonts w:ascii="Times New Roman" w:hAnsi="Times New Roman" w:cs="Times New Roman"/>
          <w:i/>
          <w:sz w:val="20"/>
          <w:szCs w:val="20"/>
        </w:rPr>
        <w:t xml:space="preserve"> que as crianças iniciariam em outras situações. Nesse sentido propusemos iniciar o trabalho com ensino sobre ângulos (onde </w:t>
      </w:r>
      <w:proofErr w:type="gramStart"/>
      <w:r w:rsidRPr="00B83ED1">
        <w:rPr>
          <w:rFonts w:ascii="Times New Roman" w:hAnsi="Times New Roman" w:cs="Times New Roman"/>
          <w:i/>
          <w:sz w:val="20"/>
          <w:szCs w:val="20"/>
        </w:rPr>
        <w:t>encontramos,</w:t>
      </w:r>
      <w:proofErr w:type="gramEnd"/>
      <w:r w:rsidRPr="00B83ED1">
        <w:rPr>
          <w:rFonts w:ascii="Times New Roman" w:hAnsi="Times New Roman" w:cs="Times New Roman"/>
          <w:i/>
          <w:sz w:val="20"/>
          <w:szCs w:val="20"/>
        </w:rPr>
        <w:t xml:space="preserve"> quem usa, para que servem, como construir, como identificar suas medidas, etc...). (</w:t>
      </w:r>
      <w:r w:rsidR="006240CB">
        <w:rPr>
          <w:rFonts w:ascii="Times New Roman" w:hAnsi="Times New Roman" w:cs="Times New Roman"/>
          <w:i/>
          <w:sz w:val="20"/>
          <w:szCs w:val="20"/>
        </w:rPr>
        <w:t xml:space="preserve">Narrativa - </w:t>
      </w:r>
      <w:r w:rsidRPr="00B83ED1">
        <w:rPr>
          <w:rFonts w:ascii="Times New Roman" w:hAnsi="Times New Roman" w:cs="Times New Roman"/>
          <w:i/>
          <w:sz w:val="20"/>
          <w:szCs w:val="20"/>
        </w:rPr>
        <w:t xml:space="preserve">Grupo </w:t>
      </w:r>
      <w:proofErr w:type="gramStart"/>
      <w:r w:rsidRPr="00B83ED1">
        <w:rPr>
          <w:rFonts w:ascii="Times New Roman" w:hAnsi="Times New Roman" w:cs="Times New Roman"/>
          <w:i/>
          <w:sz w:val="20"/>
          <w:szCs w:val="20"/>
        </w:rPr>
        <w:t>4</w:t>
      </w:r>
      <w:proofErr w:type="gramEnd"/>
      <w:r w:rsidRPr="00B83ED1">
        <w:rPr>
          <w:rFonts w:ascii="Times New Roman" w:hAnsi="Times New Roman" w:cs="Times New Roman"/>
          <w:i/>
          <w:sz w:val="20"/>
          <w:szCs w:val="20"/>
        </w:rPr>
        <w:t>).</w:t>
      </w:r>
    </w:p>
    <w:p w:rsidR="005B6506" w:rsidRPr="00157BF9" w:rsidRDefault="005B6506" w:rsidP="005B6506">
      <w:pPr>
        <w:spacing w:after="0" w:line="240" w:lineRule="auto"/>
        <w:ind w:left="567"/>
        <w:jc w:val="both"/>
        <w:rPr>
          <w:rFonts w:ascii="Times New Roman" w:hAnsi="Times New Roman" w:cs="Times New Roman"/>
          <w:i/>
        </w:rPr>
      </w:pPr>
    </w:p>
    <w:p w:rsidR="005B6506" w:rsidRPr="00B83ED1" w:rsidRDefault="005B6506" w:rsidP="005B6506">
      <w:pPr>
        <w:spacing w:after="0" w:line="360" w:lineRule="auto"/>
        <w:jc w:val="both"/>
        <w:rPr>
          <w:rFonts w:ascii="Times New Roman" w:hAnsi="Times New Roman" w:cs="Times New Roman"/>
          <w:sz w:val="24"/>
          <w:szCs w:val="24"/>
        </w:rPr>
      </w:pPr>
      <w:r w:rsidRPr="00B83ED1">
        <w:rPr>
          <w:rFonts w:ascii="Times New Roman" w:hAnsi="Times New Roman" w:cs="Times New Roman"/>
          <w:sz w:val="24"/>
          <w:szCs w:val="24"/>
        </w:rPr>
        <w:t xml:space="preserve">Ao discorrerem sobre suas aprendizagens no processo de planejamento, os integrantes do grupo </w:t>
      </w:r>
      <w:proofErr w:type="gramStart"/>
      <w:r w:rsidRPr="00B83ED1">
        <w:rPr>
          <w:rFonts w:ascii="Times New Roman" w:hAnsi="Times New Roman" w:cs="Times New Roman"/>
          <w:sz w:val="24"/>
          <w:szCs w:val="24"/>
        </w:rPr>
        <w:t>4</w:t>
      </w:r>
      <w:proofErr w:type="gramEnd"/>
      <w:r w:rsidRPr="00B83ED1">
        <w:rPr>
          <w:rFonts w:ascii="Times New Roman" w:hAnsi="Times New Roman" w:cs="Times New Roman"/>
          <w:sz w:val="24"/>
          <w:szCs w:val="24"/>
        </w:rPr>
        <w:t xml:space="preserve"> reforçaram a ideia de que o software não é um apêndice da aula e nem é um recurso que por si só gere aprendizagem. De acordo com o grupo:</w:t>
      </w:r>
    </w:p>
    <w:p w:rsidR="005B6506" w:rsidRPr="00B83ED1" w:rsidRDefault="005B6506" w:rsidP="005B6506">
      <w:pPr>
        <w:spacing w:after="0" w:line="240" w:lineRule="auto"/>
        <w:ind w:left="567"/>
        <w:jc w:val="both"/>
        <w:rPr>
          <w:rFonts w:ascii="Times New Roman" w:hAnsi="Times New Roman" w:cs="Times New Roman"/>
          <w:i/>
          <w:sz w:val="20"/>
          <w:szCs w:val="20"/>
        </w:rPr>
      </w:pPr>
      <w:r w:rsidRPr="00B83ED1">
        <w:rPr>
          <w:rFonts w:ascii="Times New Roman" w:hAnsi="Times New Roman" w:cs="Times New Roman"/>
          <w:i/>
          <w:sz w:val="20"/>
          <w:szCs w:val="20"/>
        </w:rPr>
        <w:t>Planejando esta atividade aprendemos que: a atuação do professor é primordial para o aprendizado, as escolhas das ferramentas é tarefa de suma importância, nenhuma ferramenta é suficientemente boa sem a intervenção do professor, a linguagem LOGO é uma ferramenta a mais no ensino de geometria, o professor precisa conhecer as possibilidades e as limitações das ferramentas que adota. (</w:t>
      </w:r>
      <w:r w:rsidR="006240CB">
        <w:rPr>
          <w:rFonts w:ascii="Times New Roman" w:hAnsi="Times New Roman" w:cs="Times New Roman"/>
          <w:i/>
          <w:sz w:val="20"/>
          <w:szCs w:val="20"/>
        </w:rPr>
        <w:t xml:space="preserve">Narrativa - </w:t>
      </w:r>
      <w:r w:rsidRPr="00B83ED1">
        <w:rPr>
          <w:rFonts w:ascii="Times New Roman" w:hAnsi="Times New Roman" w:cs="Times New Roman"/>
          <w:i/>
          <w:sz w:val="20"/>
          <w:szCs w:val="20"/>
        </w:rPr>
        <w:t xml:space="preserve">Grupo </w:t>
      </w:r>
      <w:proofErr w:type="gramStart"/>
      <w:r w:rsidRPr="00B83ED1">
        <w:rPr>
          <w:rFonts w:ascii="Times New Roman" w:hAnsi="Times New Roman" w:cs="Times New Roman"/>
          <w:i/>
          <w:sz w:val="20"/>
          <w:szCs w:val="20"/>
        </w:rPr>
        <w:t>4</w:t>
      </w:r>
      <w:proofErr w:type="gramEnd"/>
      <w:r w:rsidRPr="00B83ED1">
        <w:rPr>
          <w:rFonts w:ascii="Times New Roman" w:hAnsi="Times New Roman" w:cs="Times New Roman"/>
          <w:i/>
          <w:sz w:val="20"/>
          <w:szCs w:val="20"/>
        </w:rPr>
        <w:t xml:space="preserve">). </w:t>
      </w:r>
    </w:p>
    <w:p w:rsidR="005B6506" w:rsidRDefault="005B6506" w:rsidP="005B6506">
      <w:pPr>
        <w:spacing w:after="0"/>
        <w:jc w:val="both"/>
        <w:rPr>
          <w:rFonts w:ascii="Times New Roman" w:hAnsi="Times New Roman" w:cs="Times New Roman"/>
        </w:rPr>
      </w:pPr>
    </w:p>
    <w:p w:rsidR="005B6506" w:rsidRDefault="005B6506" w:rsidP="005B6506">
      <w:pPr>
        <w:spacing w:after="0" w:line="360" w:lineRule="auto"/>
        <w:jc w:val="both"/>
        <w:rPr>
          <w:rFonts w:ascii="Times New Roman" w:hAnsi="Times New Roman" w:cs="Times New Roman"/>
          <w:sz w:val="24"/>
          <w:szCs w:val="24"/>
        </w:rPr>
      </w:pPr>
      <w:r w:rsidRPr="00861881">
        <w:rPr>
          <w:rFonts w:ascii="Times New Roman" w:hAnsi="Times New Roman" w:cs="Times New Roman"/>
          <w:sz w:val="24"/>
          <w:szCs w:val="24"/>
        </w:rPr>
        <w:lastRenderedPageBreak/>
        <w:t xml:space="preserve">Perspectiva semelhante é apresentada pelo Grupo </w:t>
      </w:r>
      <w:proofErr w:type="gramStart"/>
      <w:r w:rsidRPr="00861881">
        <w:rPr>
          <w:rFonts w:ascii="Times New Roman" w:hAnsi="Times New Roman" w:cs="Times New Roman"/>
          <w:sz w:val="24"/>
          <w:szCs w:val="24"/>
        </w:rPr>
        <w:t>1</w:t>
      </w:r>
      <w:proofErr w:type="gramEnd"/>
      <w:r w:rsidRPr="00861881">
        <w:rPr>
          <w:rFonts w:ascii="Times New Roman" w:hAnsi="Times New Roman" w:cs="Times New Roman"/>
          <w:sz w:val="24"/>
          <w:szCs w:val="24"/>
        </w:rPr>
        <w:t xml:space="preserve">, quando afirma que a proposta de uso do </w:t>
      </w:r>
      <w:proofErr w:type="spellStart"/>
      <w:r w:rsidRPr="00861881">
        <w:rPr>
          <w:rFonts w:ascii="Times New Roman" w:hAnsi="Times New Roman" w:cs="Times New Roman"/>
          <w:sz w:val="24"/>
          <w:szCs w:val="24"/>
        </w:rPr>
        <w:t>SuperLogo</w:t>
      </w:r>
      <w:proofErr w:type="spellEnd"/>
      <w:r w:rsidRPr="00861881">
        <w:rPr>
          <w:rFonts w:ascii="Times New Roman" w:hAnsi="Times New Roman" w:cs="Times New Roman"/>
          <w:sz w:val="24"/>
          <w:szCs w:val="24"/>
        </w:rPr>
        <w:t xml:space="preserve"> é coloca-lo como uma </w:t>
      </w:r>
      <w:r w:rsidRPr="00CB1998">
        <w:rPr>
          <w:rFonts w:ascii="Times New Roman" w:hAnsi="Times New Roman" w:cs="Times New Roman"/>
          <w:i/>
          <w:sz w:val="24"/>
          <w:szCs w:val="24"/>
        </w:rPr>
        <w:t>“ferramenta de apoio no processo de ensino-aprendizagem”</w:t>
      </w:r>
      <w:r w:rsidR="00CB1998">
        <w:rPr>
          <w:rFonts w:ascii="Times New Roman" w:hAnsi="Times New Roman" w:cs="Times New Roman"/>
          <w:i/>
          <w:sz w:val="24"/>
          <w:szCs w:val="24"/>
        </w:rPr>
        <w:t xml:space="preserve">. </w:t>
      </w:r>
      <w:r w:rsidR="00CB1998">
        <w:rPr>
          <w:rFonts w:ascii="Times New Roman" w:hAnsi="Times New Roman" w:cs="Times New Roman"/>
          <w:sz w:val="24"/>
          <w:szCs w:val="24"/>
        </w:rPr>
        <w:t xml:space="preserve">(Narrativa – Grupo </w:t>
      </w:r>
      <w:proofErr w:type="gramStart"/>
      <w:r w:rsidR="00CB1998">
        <w:rPr>
          <w:rFonts w:ascii="Times New Roman" w:hAnsi="Times New Roman" w:cs="Times New Roman"/>
          <w:sz w:val="24"/>
          <w:szCs w:val="24"/>
        </w:rPr>
        <w:t>1</w:t>
      </w:r>
      <w:proofErr w:type="gramEnd"/>
      <w:r w:rsidR="00CB1998">
        <w:rPr>
          <w:rFonts w:ascii="Times New Roman" w:hAnsi="Times New Roman" w:cs="Times New Roman"/>
          <w:sz w:val="24"/>
          <w:szCs w:val="24"/>
        </w:rPr>
        <w:t>)</w:t>
      </w:r>
      <w:r w:rsidRPr="00CB1998">
        <w:rPr>
          <w:rFonts w:ascii="Times New Roman" w:hAnsi="Times New Roman" w:cs="Times New Roman"/>
          <w:i/>
          <w:sz w:val="24"/>
          <w:szCs w:val="24"/>
        </w:rPr>
        <w:t>.</w:t>
      </w:r>
    </w:p>
    <w:p w:rsidR="005B6506" w:rsidRDefault="005B6506" w:rsidP="005B65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constante troca de mensagens</w:t>
      </w:r>
      <w:proofErr w:type="gramStart"/>
      <w:r>
        <w:rPr>
          <w:rFonts w:ascii="Times New Roman" w:hAnsi="Times New Roman" w:cs="Times New Roman"/>
          <w:sz w:val="24"/>
          <w:szCs w:val="24"/>
        </w:rPr>
        <w:t>, via</w:t>
      </w:r>
      <w:proofErr w:type="gramEnd"/>
      <w:r>
        <w:rPr>
          <w:rFonts w:ascii="Times New Roman" w:hAnsi="Times New Roman" w:cs="Times New Roman"/>
          <w:sz w:val="24"/>
          <w:szCs w:val="24"/>
        </w:rPr>
        <w:t xml:space="preserve"> Fórum de Discussão, entre os participantes ao longo de duas semanas também evidencia a mobilização deles para o planejamento das aulas e nesse processo discutiam sobre: conteúdo específico, estratégias de ensino, intervenções docente e procedimentos de avaliação, sendo que este último foi discutido com menos intensidade.</w:t>
      </w:r>
    </w:p>
    <w:p w:rsidR="005B6506" w:rsidRDefault="005B6506" w:rsidP="005B65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seguir </w:t>
      </w:r>
      <w:r w:rsidR="00885D9B">
        <w:rPr>
          <w:rFonts w:ascii="Times New Roman" w:hAnsi="Times New Roman" w:cs="Times New Roman"/>
          <w:sz w:val="24"/>
          <w:szCs w:val="24"/>
        </w:rPr>
        <w:t xml:space="preserve">exemplifica-se essa dinâmica apresentando </w:t>
      </w:r>
      <w:r>
        <w:rPr>
          <w:rFonts w:ascii="Times New Roman" w:hAnsi="Times New Roman" w:cs="Times New Roman"/>
          <w:sz w:val="24"/>
          <w:szCs w:val="24"/>
        </w:rPr>
        <w:t xml:space="preserve">alguns trechos do diálogo entre os integrantes do Grupo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Observa-se que Rosa iniciou a proposição da elaboração do planejamento indicando que poderiam abordar o conteúdo de localização espacial, a partir da construção de itinerários em um primeiro momento no espaço físico da escola e em seguida com o uso do </w:t>
      </w:r>
      <w:proofErr w:type="spellStart"/>
      <w:proofErr w:type="gramStart"/>
      <w:r>
        <w:rPr>
          <w:rFonts w:ascii="Times New Roman" w:hAnsi="Times New Roman" w:cs="Times New Roman"/>
          <w:sz w:val="24"/>
          <w:szCs w:val="24"/>
        </w:rPr>
        <w:t>SuperLogo</w:t>
      </w:r>
      <w:proofErr w:type="spellEnd"/>
      <w:proofErr w:type="gramEnd"/>
      <w:r>
        <w:rPr>
          <w:rFonts w:ascii="Times New Roman" w:hAnsi="Times New Roman" w:cs="Times New Roman"/>
          <w:sz w:val="24"/>
          <w:szCs w:val="24"/>
        </w:rPr>
        <w:t>. As outras integrantes do grupo consideraram a proposta pertinente e a partir disso exploram as ideias, indicando o ano escolar a qual se destinaria as aulas,</w:t>
      </w:r>
      <w:r w:rsidR="003152D5">
        <w:rPr>
          <w:rFonts w:ascii="Times New Roman" w:hAnsi="Times New Roman" w:cs="Times New Roman"/>
          <w:sz w:val="24"/>
          <w:szCs w:val="24"/>
        </w:rPr>
        <w:t xml:space="preserve"> propuseram um jogo de Caça ao T</w:t>
      </w:r>
      <w:r>
        <w:rPr>
          <w:rFonts w:ascii="Times New Roman" w:hAnsi="Times New Roman" w:cs="Times New Roman"/>
          <w:sz w:val="24"/>
          <w:szCs w:val="24"/>
        </w:rPr>
        <w:t>esouro</w:t>
      </w:r>
      <w:r w:rsidR="00382438">
        <w:rPr>
          <w:rFonts w:ascii="Times New Roman" w:hAnsi="Times New Roman" w:cs="Times New Roman"/>
          <w:sz w:val="24"/>
          <w:szCs w:val="24"/>
        </w:rPr>
        <w:t xml:space="preserve"> e</w:t>
      </w:r>
      <w:r>
        <w:rPr>
          <w:rFonts w:ascii="Times New Roman" w:hAnsi="Times New Roman" w:cs="Times New Roman"/>
          <w:sz w:val="24"/>
          <w:szCs w:val="24"/>
        </w:rPr>
        <w:t xml:space="preserve"> indicaram algumas intervenções por parte do professor para abordar o conceito de ângulo enquanto giro e os conceitos frente, atrás, direita e esquerda.</w:t>
      </w: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rPr>
      </w:pPr>
      <w:r w:rsidRPr="00013C25">
        <w:rPr>
          <w:i/>
          <w:color w:val="000000"/>
          <w:sz w:val="20"/>
          <w:szCs w:val="20"/>
        </w:rPr>
        <w:t>Após leitura do texto proposto e da análise do software LOGO e pensando nos comandos que a tartaruga cibernética obedecerá, o que vocês acham de trabalharmos o desenvolvimento de conceitos espaciais uma vez que os comandos básicos são PF</w:t>
      </w:r>
      <w:r w:rsidR="00122A1D">
        <w:rPr>
          <w:i/>
          <w:color w:val="000000"/>
          <w:sz w:val="20"/>
          <w:szCs w:val="20"/>
        </w:rPr>
        <w:t xml:space="preserve"> </w:t>
      </w:r>
      <w:r w:rsidRPr="00013C25">
        <w:rPr>
          <w:i/>
          <w:color w:val="000000"/>
          <w:sz w:val="20"/>
          <w:szCs w:val="20"/>
        </w:rPr>
        <w:t>(para frente), PT</w:t>
      </w:r>
      <w:r w:rsidR="00122A1D">
        <w:rPr>
          <w:i/>
          <w:color w:val="000000"/>
          <w:sz w:val="20"/>
          <w:szCs w:val="20"/>
        </w:rPr>
        <w:t xml:space="preserve"> </w:t>
      </w:r>
      <w:r w:rsidRPr="00013C25">
        <w:rPr>
          <w:i/>
          <w:color w:val="000000"/>
          <w:sz w:val="20"/>
          <w:szCs w:val="20"/>
        </w:rPr>
        <w:t>(para trás), PD (para a direita) e  PE (para esquerda). Pensei na po</w:t>
      </w:r>
      <w:r>
        <w:rPr>
          <w:i/>
          <w:color w:val="000000"/>
          <w:sz w:val="20"/>
          <w:szCs w:val="20"/>
        </w:rPr>
        <w:t>ssibilidade de trabalharmos com</w:t>
      </w:r>
      <w:r w:rsidRPr="00013C25">
        <w:rPr>
          <w:i/>
          <w:color w:val="000000"/>
          <w:sz w:val="20"/>
          <w:szCs w:val="20"/>
        </w:rPr>
        <w:t> a construção de itinerários a partir da</w:t>
      </w:r>
      <w:r>
        <w:rPr>
          <w:i/>
          <w:color w:val="000000"/>
          <w:sz w:val="20"/>
          <w:szCs w:val="20"/>
        </w:rPr>
        <w:t>s</w:t>
      </w:r>
      <w:r w:rsidRPr="00013C25">
        <w:rPr>
          <w:i/>
          <w:color w:val="000000"/>
          <w:sz w:val="20"/>
          <w:szCs w:val="20"/>
        </w:rPr>
        <w:t xml:space="preserve"> instruções ofertadas e utilizar o espaço escolar externo (fora da sala de aula). O que acham? Depois passamos isto para a prática no software. (Rosa).</w:t>
      </w:r>
    </w:p>
    <w:p w:rsidR="005B6506"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r w:rsidRPr="00013C25">
        <w:rPr>
          <w:i/>
          <w:color w:val="000000"/>
          <w:sz w:val="20"/>
          <w:szCs w:val="20"/>
          <w:shd w:val="clear" w:color="auto" w:fill="FFFFFF"/>
        </w:rPr>
        <w:t>Adorei a sugestão Ros</w:t>
      </w:r>
      <w:r w:rsidR="003C754E">
        <w:rPr>
          <w:i/>
          <w:color w:val="000000"/>
          <w:sz w:val="20"/>
          <w:szCs w:val="20"/>
          <w:shd w:val="clear" w:color="auto" w:fill="FFFFFF"/>
        </w:rPr>
        <w:t>a</w:t>
      </w:r>
      <w:r w:rsidRPr="00013C25">
        <w:rPr>
          <w:i/>
          <w:color w:val="000000"/>
          <w:sz w:val="20"/>
          <w:szCs w:val="20"/>
          <w:shd w:val="clear" w:color="auto" w:fill="FFFFFF"/>
        </w:rPr>
        <w:t>. Fiz uma prévia e estou anexando para alterações e sugestões. (Lúcia).</w:t>
      </w:r>
    </w:p>
    <w:p w:rsidR="005B6506" w:rsidRDefault="005B6506" w:rsidP="005B6506">
      <w:pPr>
        <w:pStyle w:val="NormalWeb"/>
        <w:shd w:val="clear" w:color="auto" w:fill="FFFFFF"/>
        <w:spacing w:before="0" w:beforeAutospacing="0" w:after="0" w:afterAutospacing="0"/>
        <w:ind w:left="567"/>
        <w:jc w:val="both"/>
        <w:rPr>
          <w:i/>
          <w:color w:val="000000"/>
          <w:sz w:val="20"/>
          <w:szCs w:val="20"/>
        </w:rPr>
      </w:pP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rPr>
      </w:pPr>
      <w:r w:rsidRPr="00013C25">
        <w:rPr>
          <w:i/>
          <w:color w:val="000000"/>
          <w:sz w:val="20"/>
          <w:szCs w:val="20"/>
        </w:rPr>
        <w:t xml:space="preserve">Pensei em procedermos assim (vejam se concordam): </w:t>
      </w: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rPr>
      </w:pPr>
      <w:r w:rsidRPr="00013C25">
        <w:rPr>
          <w:i/>
          <w:color w:val="000000"/>
          <w:sz w:val="20"/>
          <w:szCs w:val="20"/>
        </w:rPr>
        <w:t xml:space="preserve">1- Acho que essa atividade se encaixa melhor para alunos de 2º ou 3º ano, de acordo com o que a Luciana Fernandes de Lima descreve no artigo que a Rosa nos indicou. O que acham? </w:t>
      </w: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rPr>
      </w:pPr>
      <w:r w:rsidRPr="00013C25">
        <w:rPr>
          <w:i/>
          <w:color w:val="000000"/>
          <w:sz w:val="20"/>
          <w:szCs w:val="20"/>
        </w:rPr>
        <w:t xml:space="preserve">2- Como a Lúcia escreveu no plano, os alunos terão que realizar uma espécie de caça ao tesouro, divididos em grupo. Mas em vez de fazer um itinerário da casa até a escola, porque não fazemos em uma aula o itinerário que eles usaram para encontrar o tesouro na escola primeiro e depois o itinerário de volta para casa? Assim utilizaríamos </w:t>
      </w:r>
      <w:proofErr w:type="gramStart"/>
      <w:r w:rsidRPr="00013C25">
        <w:rPr>
          <w:i/>
          <w:color w:val="000000"/>
          <w:sz w:val="20"/>
          <w:szCs w:val="20"/>
        </w:rPr>
        <w:t>3</w:t>
      </w:r>
      <w:proofErr w:type="gramEnd"/>
      <w:r w:rsidRPr="00013C25">
        <w:rPr>
          <w:i/>
          <w:color w:val="000000"/>
          <w:sz w:val="20"/>
          <w:szCs w:val="20"/>
        </w:rPr>
        <w:t xml:space="preserve"> aulas no lugar de 2 e os alunos teriam mais tempo para explorar o LOGO. (Paula)</w:t>
      </w:r>
    </w:p>
    <w:p w:rsidR="005B6506" w:rsidRDefault="005B6506" w:rsidP="005B6506">
      <w:pPr>
        <w:pStyle w:val="NormalWeb"/>
        <w:shd w:val="clear" w:color="auto" w:fill="FFFFFF"/>
        <w:spacing w:before="0" w:beforeAutospacing="0" w:after="0" w:afterAutospacing="0"/>
        <w:ind w:left="567"/>
        <w:jc w:val="both"/>
        <w:rPr>
          <w:i/>
          <w:color w:val="000000"/>
          <w:sz w:val="20"/>
          <w:szCs w:val="20"/>
        </w:rPr>
      </w:pP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r w:rsidRPr="00013C25">
        <w:rPr>
          <w:i/>
          <w:color w:val="000000"/>
          <w:sz w:val="20"/>
          <w:szCs w:val="20"/>
        </w:rPr>
        <w:t xml:space="preserve">[...] </w:t>
      </w:r>
      <w:r w:rsidRPr="00013C25">
        <w:rPr>
          <w:i/>
          <w:color w:val="000000"/>
          <w:sz w:val="20"/>
          <w:szCs w:val="20"/>
          <w:shd w:val="clear" w:color="auto" w:fill="FFFFFF"/>
        </w:rPr>
        <w:t>Ainda estou trabalhando em cima da apostila sobre como utilizar o programa e estou fazendo uns testes com ele aqui no meu note. Volto com uma proposta mais concreta do que podemos propor aos alunos com base nos critérios solicitados. (Paula).</w:t>
      </w:r>
    </w:p>
    <w:p w:rsidR="005B6506"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r w:rsidRPr="00013C25">
        <w:rPr>
          <w:i/>
          <w:color w:val="000000"/>
          <w:sz w:val="20"/>
          <w:szCs w:val="20"/>
          <w:shd w:val="clear" w:color="auto" w:fill="FFFFFF"/>
        </w:rPr>
        <w:t>[...]</w:t>
      </w:r>
      <w:r w:rsidR="00425CEE">
        <w:rPr>
          <w:i/>
          <w:color w:val="000000"/>
          <w:sz w:val="20"/>
          <w:szCs w:val="20"/>
          <w:shd w:val="clear" w:color="auto" w:fill="FFFFFF"/>
        </w:rPr>
        <w:t xml:space="preserve"> </w:t>
      </w:r>
      <w:r w:rsidRPr="00013C25">
        <w:rPr>
          <w:i/>
          <w:color w:val="000000"/>
          <w:sz w:val="20"/>
          <w:szCs w:val="20"/>
          <w:shd w:val="clear" w:color="auto" w:fill="FFFFFF"/>
        </w:rPr>
        <w:t xml:space="preserve">Estou colocando minhas contribuições na nossa atividade para que vocês analisem e verifiquem se concordam. (Rosa). </w:t>
      </w:r>
    </w:p>
    <w:p w:rsidR="005B6506"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p>
    <w:p w:rsidR="005B6506" w:rsidRPr="00013C25"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r w:rsidRPr="00013C25">
        <w:rPr>
          <w:i/>
          <w:color w:val="000000"/>
          <w:sz w:val="20"/>
          <w:szCs w:val="20"/>
          <w:shd w:val="clear" w:color="auto" w:fill="FFFFFF"/>
        </w:rPr>
        <w:t>Suas ideias estão ótimas</w:t>
      </w:r>
      <w:proofErr w:type="gramStart"/>
      <w:r w:rsidRPr="00013C25">
        <w:rPr>
          <w:i/>
          <w:color w:val="000000"/>
          <w:sz w:val="20"/>
          <w:szCs w:val="20"/>
          <w:shd w:val="clear" w:color="auto" w:fill="FFFFFF"/>
        </w:rPr>
        <w:t>!!!</w:t>
      </w:r>
      <w:proofErr w:type="gramEnd"/>
      <w:r w:rsidRPr="00013C25">
        <w:rPr>
          <w:i/>
          <w:color w:val="000000"/>
          <w:sz w:val="20"/>
          <w:szCs w:val="20"/>
          <w:shd w:val="clear" w:color="auto" w:fill="FFFFFF"/>
        </w:rPr>
        <w:t xml:space="preserve"> Principalmente, de utilizar mais uma aula, deixando a segunda para exploração, </w:t>
      </w:r>
      <w:r>
        <w:rPr>
          <w:i/>
          <w:color w:val="000000"/>
          <w:sz w:val="20"/>
          <w:szCs w:val="20"/>
          <w:shd w:val="clear" w:color="auto" w:fill="FFFFFF"/>
        </w:rPr>
        <w:t xml:space="preserve">assim </w:t>
      </w:r>
      <w:r w:rsidRPr="00013C25">
        <w:rPr>
          <w:i/>
          <w:color w:val="000000"/>
          <w:sz w:val="20"/>
          <w:szCs w:val="20"/>
          <w:shd w:val="clear" w:color="auto" w:fill="FFFFFF"/>
        </w:rPr>
        <w:t>como os outros objetivos que você acrescentou. Você tem um olhar muito apurado! Pensou em muitos detalhes! </w:t>
      </w:r>
      <w:r>
        <w:rPr>
          <w:i/>
          <w:color w:val="000000"/>
          <w:sz w:val="20"/>
          <w:szCs w:val="20"/>
          <w:shd w:val="clear" w:color="auto" w:fill="FFFFFF"/>
        </w:rPr>
        <w:t xml:space="preserve"> </w:t>
      </w:r>
      <w:r w:rsidRPr="00013C25">
        <w:rPr>
          <w:i/>
          <w:color w:val="000000"/>
          <w:sz w:val="20"/>
          <w:szCs w:val="20"/>
          <w:shd w:val="clear" w:color="auto" w:fill="FFFFFF"/>
        </w:rPr>
        <w:t>Eu realmente me enganei com o uso dos cartões. Pensei numa coisa, mas acabei escrevendo outra. Vou corrigir. Bem, se vocês me permitem, farei as correções do plano então.  (Paula).</w:t>
      </w:r>
    </w:p>
    <w:p w:rsidR="005B6506"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p>
    <w:p w:rsidR="005B6506" w:rsidRPr="00C271B6"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r w:rsidRPr="00C271B6">
        <w:rPr>
          <w:i/>
          <w:color w:val="000000"/>
          <w:sz w:val="20"/>
          <w:szCs w:val="20"/>
          <w:shd w:val="clear" w:color="auto" w:fill="FFFFFF"/>
        </w:rPr>
        <w:lastRenderedPageBreak/>
        <w:t>[...] Sobre a primeira aula quando vocês propõe</w:t>
      </w:r>
      <w:r>
        <w:rPr>
          <w:i/>
          <w:color w:val="000000"/>
          <w:sz w:val="20"/>
          <w:szCs w:val="20"/>
          <w:shd w:val="clear" w:color="auto" w:fill="FFFFFF"/>
        </w:rPr>
        <w:t>m</w:t>
      </w:r>
      <w:r w:rsidRPr="00C271B6">
        <w:rPr>
          <w:i/>
          <w:color w:val="000000"/>
          <w:sz w:val="20"/>
          <w:szCs w:val="20"/>
          <w:shd w:val="clear" w:color="auto" w:fill="FFFFFF"/>
        </w:rPr>
        <w:t xml:space="preserve"> os questionamentos:</w:t>
      </w:r>
      <w:r w:rsidRPr="00C271B6">
        <w:t> </w:t>
      </w:r>
      <w:r w:rsidRPr="00C271B6">
        <w:rPr>
          <w:i/>
          <w:color w:val="000000"/>
          <w:sz w:val="20"/>
          <w:szCs w:val="20"/>
          <w:shd w:val="clear" w:color="auto" w:fill="FFFFFF"/>
        </w:rPr>
        <w:t>Nesta movimentação, o professor poderá intervir com questionamentos do tipo “Quantos passos foram dados à esquerda?”, ”Quantos passos foram dados para frente?”</w:t>
      </w:r>
      <w:proofErr w:type="gramStart"/>
      <w:r w:rsidRPr="00C271B6">
        <w:rPr>
          <w:i/>
          <w:color w:val="000000"/>
          <w:sz w:val="20"/>
          <w:szCs w:val="20"/>
          <w:shd w:val="clear" w:color="auto" w:fill="FFFFFF"/>
        </w:rPr>
        <w:t xml:space="preserve">  </w:t>
      </w:r>
      <w:proofErr w:type="gramEnd"/>
      <w:r w:rsidRPr="00C271B6">
        <w:rPr>
          <w:i/>
          <w:color w:val="000000"/>
          <w:sz w:val="20"/>
          <w:szCs w:val="20"/>
          <w:shd w:val="clear" w:color="auto" w:fill="FFFFFF"/>
        </w:rPr>
        <w:t>Penso que também podem questionar os giros que os alunos devem dar - conforme comentei em outra parte no plano, por exemplo, Para virar para a direita na que precisamos (ou indicada) temos que fazer uma volta inteira, meia volta ou um quarto de volta?  E depois propor atividades que levem os alunos a relacionarem as voltas aos graus (meia volta = ângulo de 180º; um quarto de volta = ângulo de 90º). (Professora/Pesquisadora).</w:t>
      </w:r>
    </w:p>
    <w:p w:rsidR="005B6506" w:rsidRPr="00C271B6" w:rsidRDefault="005B6506" w:rsidP="005B6506">
      <w:pPr>
        <w:pStyle w:val="NormalWeb"/>
        <w:shd w:val="clear" w:color="auto" w:fill="FFFFFF"/>
        <w:spacing w:before="0" w:beforeAutospacing="0" w:after="0" w:afterAutospacing="0"/>
        <w:ind w:left="567"/>
        <w:jc w:val="both"/>
        <w:rPr>
          <w:i/>
          <w:color w:val="000000"/>
          <w:sz w:val="20"/>
          <w:szCs w:val="20"/>
          <w:shd w:val="clear" w:color="auto" w:fill="FFFFFF"/>
        </w:rPr>
      </w:pPr>
    </w:p>
    <w:p w:rsidR="005B6506" w:rsidRDefault="005B6506" w:rsidP="005B6506">
      <w:pPr>
        <w:pStyle w:val="NormalWeb"/>
        <w:shd w:val="clear" w:color="auto" w:fill="FFFFFF"/>
        <w:spacing w:before="0" w:beforeAutospacing="0" w:after="0" w:afterAutospacing="0"/>
        <w:ind w:left="567"/>
        <w:jc w:val="both"/>
        <w:rPr>
          <w:i/>
          <w:color w:val="000000"/>
          <w:sz w:val="20"/>
          <w:szCs w:val="20"/>
        </w:rPr>
      </w:pPr>
      <w:r w:rsidRPr="00013C25">
        <w:rPr>
          <w:i/>
          <w:color w:val="000000"/>
          <w:sz w:val="20"/>
          <w:szCs w:val="20"/>
        </w:rPr>
        <w:t>Inclu</w:t>
      </w:r>
      <w:r w:rsidR="00425CEE">
        <w:rPr>
          <w:i/>
          <w:color w:val="000000"/>
          <w:sz w:val="20"/>
          <w:szCs w:val="20"/>
        </w:rPr>
        <w:t>i a sugestão da Profa.</w:t>
      </w:r>
      <w:r w:rsidRPr="00013C25">
        <w:rPr>
          <w:i/>
          <w:color w:val="000000"/>
          <w:sz w:val="20"/>
          <w:szCs w:val="20"/>
        </w:rPr>
        <w:t xml:space="preserve"> </w:t>
      </w:r>
      <w:proofErr w:type="gramStart"/>
      <w:r w:rsidRPr="00013C25">
        <w:rPr>
          <w:i/>
          <w:color w:val="000000"/>
          <w:sz w:val="20"/>
          <w:szCs w:val="20"/>
        </w:rPr>
        <w:t>na</w:t>
      </w:r>
      <w:proofErr w:type="gramEnd"/>
      <w:r w:rsidRPr="00013C25">
        <w:rPr>
          <w:i/>
          <w:color w:val="000000"/>
          <w:sz w:val="20"/>
          <w:szCs w:val="20"/>
        </w:rPr>
        <w:t xml:space="preserve"> 1ª aula também, sobre as voltas e os ângulos. </w:t>
      </w:r>
    </w:p>
    <w:p w:rsidR="005B6506" w:rsidRDefault="005B6506" w:rsidP="005B6506">
      <w:pPr>
        <w:pStyle w:val="NormalWeb"/>
        <w:shd w:val="clear" w:color="auto" w:fill="FFFFFF"/>
        <w:spacing w:before="0" w:beforeAutospacing="0" w:after="0" w:afterAutospacing="0"/>
        <w:ind w:left="567"/>
        <w:jc w:val="both"/>
        <w:rPr>
          <w:i/>
          <w:color w:val="000000"/>
          <w:sz w:val="20"/>
          <w:szCs w:val="20"/>
        </w:rPr>
      </w:pPr>
      <w:r w:rsidRPr="00B6627F">
        <w:rPr>
          <w:bCs/>
          <w:i/>
          <w:sz w:val="20"/>
          <w:szCs w:val="20"/>
        </w:rPr>
        <w:t>Proposta: C</w:t>
      </w:r>
      <w:r w:rsidRPr="00B6627F">
        <w:rPr>
          <w:i/>
          <w:sz w:val="20"/>
          <w:szCs w:val="20"/>
        </w:rPr>
        <w:t xml:space="preserve">ada grupo escolherá um aluno do próprio grupo para descobrir o objeto escondido no pátio da escola, enquanto os demais alunos do grupo escondem o objeto. Depois, com os </w:t>
      </w:r>
      <w:r w:rsidRPr="00B6627F">
        <w:rPr>
          <w:bCs/>
          <w:i/>
          <w:sz w:val="20"/>
          <w:szCs w:val="20"/>
        </w:rPr>
        <w:t xml:space="preserve">comandos PF (para frente), PT (para trás), PD (para a direita) e PE (para esquerda) indicam para o aluno escolhido onde está o objeto. Nesta movimentação, o professor poderá intervir com questionamentos do tipo “Quantos passos </w:t>
      </w:r>
      <w:r>
        <w:rPr>
          <w:bCs/>
          <w:i/>
          <w:sz w:val="20"/>
          <w:szCs w:val="20"/>
        </w:rPr>
        <w:t>serão</w:t>
      </w:r>
      <w:r w:rsidRPr="00B6627F">
        <w:rPr>
          <w:bCs/>
          <w:i/>
          <w:sz w:val="20"/>
          <w:szCs w:val="20"/>
        </w:rPr>
        <w:t xml:space="preserve"> dados à esquerda?”, ”Quantos passos </w:t>
      </w:r>
      <w:r>
        <w:rPr>
          <w:bCs/>
          <w:i/>
          <w:sz w:val="20"/>
          <w:szCs w:val="20"/>
        </w:rPr>
        <w:t>serão</w:t>
      </w:r>
      <w:r w:rsidRPr="00B6627F">
        <w:rPr>
          <w:bCs/>
          <w:i/>
          <w:sz w:val="20"/>
          <w:szCs w:val="20"/>
        </w:rPr>
        <w:t xml:space="preserve"> dados para frente?”, </w:t>
      </w:r>
      <w:r w:rsidRPr="00A42A28">
        <w:rPr>
          <w:bCs/>
          <w:sz w:val="20"/>
          <w:szCs w:val="20"/>
        </w:rPr>
        <w:t>“</w:t>
      </w:r>
      <w:r w:rsidRPr="00A42A28">
        <w:rPr>
          <w:rStyle w:val="nfase"/>
          <w:sz w:val="20"/>
          <w:szCs w:val="20"/>
        </w:rPr>
        <w:t>Para virar para a direita temos que fazer uma volta inteira, meia volta ou um quarto de volta?”.</w:t>
      </w:r>
      <w:r w:rsidRPr="00A42A28">
        <w:rPr>
          <w:i/>
          <w:color w:val="000000"/>
          <w:sz w:val="20"/>
          <w:szCs w:val="20"/>
        </w:rPr>
        <w:t xml:space="preserve"> </w:t>
      </w:r>
      <w:r w:rsidRPr="00013C25">
        <w:rPr>
          <w:i/>
          <w:color w:val="000000"/>
          <w:sz w:val="20"/>
          <w:szCs w:val="20"/>
        </w:rPr>
        <w:t>(Lúcia).</w:t>
      </w:r>
    </w:p>
    <w:p w:rsidR="005B6506" w:rsidRDefault="005B6506" w:rsidP="005B6506">
      <w:pPr>
        <w:pStyle w:val="NormalWeb"/>
        <w:ind w:left="567"/>
        <w:jc w:val="both"/>
        <w:rPr>
          <w:i/>
          <w:sz w:val="20"/>
          <w:szCs w:val="20"/>
        </w:rPr>
      </w:pPr>
      <w:r w:rsidRPr="00407940">
        <w:rPr>
          <w:i/>
          <w:color w:val="000000"/>
          <w:sz w:val="20"/>
          <w:szCs w:val="20"/>
        </w:rPr>
        <w:t xml:space="preserve">[...] </w:t>
      </w:r>
      <w:r w:rsidRPr="00407940">
        <w:rPr>
          <w:i/>
          <w:sz w:val="20"/>
          <w:szCs w:val="20"/>
        </w:rPr>
        <w:t>No laboratório de informática, os alunos terão um primeiro momento para conhecer o software LOGO. [...</w:t>
      </w:r>
      <w:proofErr w:type="gramStart"/>
      <w:r w:rsidRPr="00407940">
        <w:rPr>
          <w:i/>
          <w:sz w:val="20"/>
          <w:szCs w:val="20"/>
        </w:rPr>
        <w:t>]o</w:t>
      </w:r>
      <w:proofErr w:type="gramEnd"/>
      <w:r w:rsidRPr="00407940">
        <w:rPr>
          <w:i/>
          <w:sz w:val="20"/>
          <w:szCs w:val="20"/>
        </w:rPr>
        <w:t xml:space="preserve"> professor intervirá quando a tartaruga começar a fazer um trajeto e necessitar de um giro para sua locomoção, introduzindo o conceito de ângulo com as seguintes questões: “Como faço para a tartaruga andar cem passos à frente ou cem passos atrás?”, “Como faço a tartaruga dar meia volta?”, “E para dar uma volta inteira?”, “</w:t>
      </w:r>
      <w:r w:rsidRPr="00407940">
        <w:rPr>
          <w:bCs/>
          <w:i/>
          <w:sz w:val="20"/>
          <w:szCs w:val="20"/>
        </w:rPr>
        <w:t>Como faço para a tartaruga dar metade da metade de uma volta”, ou seja, um quarto; e depois fazer a relação com um quarto e 45º.</w:t>
      </w:r>
      <w:r>
        <w:rPr>
          <w:bCs/>
          <w:i/>
          <w:sz w:val="20"/>
          <w:szCs w:val="20"/>
        </w:rPr>
        <w:t xml:space="preserve"> </w:t>
      </w:r>
      <w:r w:rsidRPr="00C102C4">
        <w:rPr>
          <w:i/>
          <w:sz w:val="20"/>
          <w:szCs w:val="20"/>
        </w:rPr>
        <w:t>Para que a criança entenda que giro está relacionado a ângulo, o professor fará com que elas utilizem o movimento do corpo conectado ao movimento da tartaruga a fim de que compreendam o conceito.</w:t>
      </w:r>
      <w:r w:rsidRPr="00407940">
        <w:rPr>
          <w:i/>
          <w:sz w:val="20"/>
          <w:szCs w:val="20"/>
        </w:rPr>
        <w:t xml:space="preserve"> </w:t>
      </w:r>
      <w:r>
        <w:rPr>
          <w:i/>
          <w:sz w:val="20"/>
          <w:szCs w:val="20"/>
        </w:rPr>
        <w:t>(Rosa).</w:t>
      </w:r>
    </w:p>
    <w:p w:rsidR="005B6506" w:rsidRDefault="005B6506" w:rsidP="005B6506">
      <w:pPr>
        <w:pStyle w:val="NormalWeb"/>
        <w:ind w:left="567"/>
        <w:jc w:val="both"/>
        <w:rPr>
          <w:i/>
          <w:sz w:val="20"/>
          <w:szCs w:val="20"/>
        </w:rPr>
      </w:pPr>
      <w:r w:rsidRPr="00EF34D6">
        <w:rPr>
          <w:i/>
          <w:sz w:val="20"/>
          <w:szCs w:val="20"/>
        </w:rPr>
        <w:t>Com a familiarização e maior domínio do software LOGO, os alunos utilizarão o mesmo para construir o itinerário que fizeram para descobrir onde o tesouro estava escondido. Com o acompanhamento atento do professor, em alguns momentos serão feitas intervenções com questionamentos do tipo: “Se o comando fosse para a esquerda e não para a direita, a localização do objeto teria sido mais rápida ou mais demorada? Por quê?”.</w:t>
      </w:r>
      <w:r>
        <w:rPr>
          <w:i/>
          <w:sz w:val="20"/>
          <w:szCs w:val="20"/>
        </w:rPr>
        <w:t xml:space="preserve"> (Paula).</w:t>
      </w:r>
    </w:p>
    <w:p w:rsidR="005B6506" w:rsidRPr="00AC6C2D" w:rsidRDefault="005B6506" w:rsidP="005B6506">
      <w:pPr>
        <w:spacing w:line="240" w:lineRule="auto"/>
        <w:ind w:left="567"/>
        <w:jc w:val="both"/>
        <w:rPr>
          <w:rFonts w:ascii="Times New Roman" w:hAnsi="Times New Roman" w:cs="Times New Roman"/>
          <w:i/>
          <w:sz w:val="20"/>
          <w:szCs w:val="20"/>
        </w:rPr>
      </w:pPr>
      <w:r w:rsidRPr="00AC6C2D">
        <w:rPr>
          <w:rFonts w:ascii="Times New Roman" w:hAnsi="Times New Roman" w:cs="Times New Roman"/>
          <w:i/>
          <w:sz w:val="20"/>
          <w:szCs w:val="20"/>
        </w:rPr>
        <w:t>Nesta atividade, ela [avaliação] será realizada por meio da observação do professor durante a atividade em grupo, registrando os comandos e as dificuldades (ou não) dos alunos em relação ao conteúdo trabalhado, sua participação e envolvimento nas atividades, se demonstraram orientação e conhecimento das noções de lateralidade, habilidades espaciais, ângulos, giros e construção de itinerários. (Paula).</w:t>
      </w:r>
    </w:p>
    <w:p w:rsidR="00136AAA" w:rsidRDefault="003F7EB7" w:rsidP="003824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Ao analisar esses depoimentos o</w:t>
      </w:r>
      <w:r w:rsidR="00382438">
        <w:rPr>
          <w:rFonts w:ascii="Times New Roman" w:hAnsi="Times New Roman" w:cs="Times New Roman"/>
          <w:sz w:val="24"/>
          <w:szCs w:val="24"/>
        </w:rPr>
        <w:t>bserva-se que os participantes</w:t>
      </w:r>
      <w:r w:rsidR="00382438" w:rsidRPr="00575D48">
        <w:rPr>
          <w:rFonts w:ascii="Times New Roman" w:hAnsi="Times New Roman" w:cs="Times New Roman"/>
          <w:sz w:val="24"/>
          <w:szCs w:val="24"/>
        </w:rPr>
        <w:t xml:space="preserve"> definiram objetivos de aprendizagem e elencaram conteúdos a serem abordados, definiram possíveis ações do professor e dos alunos e criaram situações de ensino e aprendizagem. </w:t>
      </w:r>
      <w:r w:rsidR="0029110D">
        <w:rPr>
          <w:rFonts w:ascii="Times New Roman" w:hAnsi="Times New Roman" w:cs="Times New Roman"/>
          <w:sz w:val="24"/>
          <w:szCs w:val="24"/>
        </w:rPr>
        <w:t>Ou seja, mobilizaram conhecimentos referentes ao: Conteúdo, Conhecimento Tecnológico Pedagógico</w:t>
      </w:r>
      <w:r w:rsidR="00C10998">
        <w:rPr>
          <w:rFonts w:ascii="Times New Roman" w:hAnsi="Times New Roman" w:cs="Times New Roman"/>
          <w:sz w:val="24"/>
          <w:szCs w:val="24"/>
        </w:rPr>
        <w:t xml:space="preserve"> e Conhecimento Tecnológico Pedagógico do Conteúdo</w:t>
      </w:r>
      <w:r w:rsidR="003605AA">
        <w:rPr>
          <w:rFonts w:ascii="Times New Roman" w:hAnsi="Times New Roman" w:cs="Times New Roman"/>
          <w:sz w:val="24"/>
          <w:szCs w:val="24"/>
        </w:rPr>
        <w:t xml:space="preserve"> (</w:t>
      </w:r>
      <w:r w:rsidR="003605AA" w:rsidRPr="003605AA">
        <w:rPr>
          <w:rFonts w:ascii="Times New Roman" w:hAnsi="Times New Roman" w:cs="Times New Roman"/>
          <w:sz w:val="24"/>
          <w:szCs w:val="24"/>
        </w:rPr>
        <w:t>MISHRA e KOEHLER, 2006</w:t>
      </w:r>
      <w:r w:rsidR="003605AA">
        <w:rPr>
          <w:rFonts w:ascii="Times New Roman" w:hAnsi="Times New Roman" w:cs="Times New Roman"/>
          <w:sz w:val="24"/>
          <w:szCs w:val="24"/>
        </w:rPr>
        <w:t>)</w:t>
      </w:r>
      <w:r w:rsidR="00C10998">
        <w:rPr>
          <w:rFonts w:ascii="Times New Roman" w:hAnsi="Times New Roman" w:cs="Times New Roman"/>
          <w:sz w:val="24"/>
          <w:szCs w:val="24"/>
        </w:rPr>
        <w:t>.</w:t>
      </w:r>
      <w:r w:rsidR="00753339">
        <w:rPr>
          <w:rFonts w:ascii="Times New Roman" w:hAnsi="Times New Roman" w:cs="Times New Roman"/>
          <w:sz w:val="24"/>
          <w:szCs w:val="24"/>
        </w:rPr>
        <w:t xml:space="preserve"> </w:t>
      </w:r>
      <w:r w:rsidR="00382438" w:rsidRPr="00575D48">
        <w:rPr>
          <w:rFonts w:ascii="Times New Roman" w:hAnsi="Times New Roman" w:cs="Times New Roman"/>
          <w:sz w:val="24"/>
          <w:szCs w:val="24"/>
        </w:rPr>
        <w:t xml:space="preserve">Infere-se que é a partir dessas interações e ações possibilitadas pela receptividade que os cursistas construíram conhecimentos e ampliaram </w:t>
      </w:r>
      <w:r w:rsidR="00485D7A">
        <w:rPr>
          <w:rFonts w:ascii="Times New Roman" w:hAnsi="Times New Roman" w:cs="Times New Roman"/>
          <w:sz w:val="24"/>
          <w:szCs w:val="24"/>
        </w:rPr>
        <w:t>seu repertório.</w:t>
      </w:r>
      <w:r w:rsidR="00970F52">
        <w:rPr>
          <w:rFonts w:ascii="Times New Roman" w:hAnsi="Times New Roman" w:cs="Times New Roman"/>
          <w:sz w:val="24"/>
          <w:szCs w:val="24"/>
        </w:rPr>
        <w:t xml:space="preserve"> </w:t>
      </w:r>
    </w:p>
    <w:p w:rsidR="002E23BF" w:rsidRDefault="00CC4083" w:rsidP="003D3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Considera-se que essa mobilização dos participantes é positiva, uma vez que </w:t>
      </w:r>
      <w:r w:rsidR="004A3B2D" w:rsidRPr="00537437">
        <w:rPr>
          <w:rFonts w:ascii="Times New Roman" w:hAnsi="Times New Roman" w:cs="Times New Roman"/>
          <w:sz w:val="24"/>
          <w:szCs w:val="24"/>
        </w:rPr>
        <w:t xml:space="preserve">não é suficiente que o professor saiba ligar o computador e disponibilizar o </w:t>
      </w:r>
      <w:r w:rsidR="004A3B2D" w:rsidRPr="008F4D83">
        <w:rPr>
          <w:rFonts w:ascii="Times New Roman" w:hAnsi="Times New Roman" w:cs="Times New Roman"/>
          <w:i/>
          <w:sz w:val="24"/>
          <w:szCs w:val="24"/>
        </w:rPr>
        <w:t>software</w:t>
      </w:r>
      <w:r w:rsidR="004A3B2D" w:rsidRPr="00537437">
        <w:rPr>
          <w:rFonts w:ascii="Times New Roman" w:hAnsi="Times New Roman" w:cs="Times New Roman"/>
          <w:sz w:val="24"/>
          <w:szCs w:val="24"/>
        </w:rPr>
        <w:t xml:space="preserve">. </w:t>
      </w:r>
      <w:r w:rsidR="00525E0C">
        <w:rPr>
          <w:rFonts w:ascii="Times New Roman" w:hAnsi="Times New Roman" w:cs="Times New Roman"/>
          <w:sz w:val="24"/>
          <w:szCs w:val="24"/>
        </w:rPr>
        <w:t>Conforme aponta Amante (2011)</w:t>
      </w:r>
      <w:r w:rsidR="00197392">
        <w:rPr>
          <w:rFonts w:ascii="Times New Roman" w:hAnsi="Times New Roman" w:cs="Times New Roman"/>
          <w:sz w:val="24"/>
          <w:szCs w:val="24"/>
        </w:rPr>
        <w:t>,</w:t>
      </w:r>
      <w:r w:rsidR="00525E0C">
        <w:rPr>
          <w:rFonts w:ascii="Times New Roman" w:hAnsi="Times New Roman" w:cs="Times New Roman"/>
          <w:sz w:val="24"/>
          <w:szCs w:val="24"/>
        </w:rPr>
        <w:t xml:space="preserve"> é</w:t>
      </w:r>
      <w:r w:rsidR="004A3B2D" w:rsidRPr="00537437">
        <w:rPr>
          <w:rFonts w:ascii="Times New Roman" w:hAnsi="Times New Roman" w:cs="Times New Roman"/>
          <w:sz w:val="24"/>
          <w:szCs w:val="24"/>
        </w:rPr>
        <w:t xml:space="preserve"> fundamental que </w:t>
      </w:r>
      <w:r w:rsidR="00577B30">
        <w:rPr>
          <w:rFonts w:ascii="Times New Roman" w:hAnsi="Times New Roman" w:cs="Times New Roman"/>
          <w:sz w:val="24"/>
          <w:szCs w:val="24"/>
        </w:rPr>
        <w:t>o professor analise</w:t>
      </w:r>
      <w:r w:rsidR="004A3B2D" w:rsidRPr="00537437">
        <w:rPr>
          <w:rFonts w:ascii="Times New Roman" w:hAnsi="Times New Roman" w:cs="Times New Roman"/>
          <w:sz w:val="24"/>
          <w:szCs w:val="24"/>
        </w:rPr>
        <w:t xml:space="preserve"> a função pedagógica do </w:t>
      </w:r>
      <w:r w:rsidR="004A3B2D" w:rsidRPr="008F4D83">
        <w:rPr>
          <w:rFonts w:ascii="Times New Roman" w:hAnsi="Times New Roman" w:cs="Times New Roman"/>
          <w:i/>
          <w:sz w:val="24"/>
          <w:szCs w:val="24"/>
        </w:rPr>
        <w:t>software</w:t>
      </w:r>
      <w:r w:rsidR="004A3B2D" w:rsidRPr="00537437">
        <w:rPr>
          <w:rFonts w:ascii="Times New Roman" w:hAnsi="Times New Roman" w:cs="Times New Roman"/>
          <w:sz w:val="24"/>
          <w:szCs w:val="24"/>
        </w:rPr>
        <w:t xml:space="preserve"> identificando suas contribuições para o processo de ensino e aprendizagem do conteúdo matemático e assim possibilitar a construção de ambientes interativos e investigativos de aprendizagem.</w:t>
      </w:r>
      <w:r w:rsidR="00D94E1E">
        <w:rPr>
          <w:rFonts w:ascii="Times New Roman" w:hAnsi="Times New Roman" w:cs="Times New Roman"/>
          <w:sz w:val="24"/>
          <w:szCs w:val="24"/>
        </w:rPr>
        <w:t xml:space="preserve"> </w:t>
      </w:r>
    </w:p>
    <w:p w:rsidR="00A53296" w:rsidRDefault="002E23BF" w:rsidP="00A53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Analisando alguns</w:t>
      </w:r>
      <w:r w:rsidR="009E5999">
        <w:rPr>
          <w:rFonts w:ascii="Times New Roman" w:hAnsi="Times New Roman" w:cs="Times New Roman"/>
          <w:sz w:val="24"/>
          <w:szCs w:val="24"/>
        </w:rPr>
        <w:t xml:space="preserve"> depoimentos apresentados a</w:t>
      </w:r>
      <w:r w:rsidR="003525A3">
        <w:rPr>
          <w:rFonts w:ascii="Times New Roman" w:hAnsi="Times New Roman" w:cs="Times New Roman"/>
          <w:sz w:val="24"/>
          <w:szCs w:val="24"/>
        </w:rPr>
        <w:t xml:space="preserve">nteriormente </w:t>
      </w:r>
      <w:r>
        <w:rPr>
          <w:rFonts w:ascii="Times New Roman" w:hAnsi="Times New Roman" w:cs="Times New Roman"/>
          <w:sz w:val="24"/>
          <w:szCs w:val="24"/>
        </w:rPr>
        <w:t xml:space="preserve">e os dados expostos no Quadro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3525A3">
        <w:rPr>
          <w:rFonts w:ascii="Times New Roman" w:hAnsi="Times New Roman" w:cs="Times New Roman"/>
          <w:sz w:val="24"/>
          <w:szCs w:val="24"/>
        </w:rPr>
        <w:t xml:space="preserve">é possível identificar que os participantes experimentaram o </w:t>
      </w:r>
      <w:proofErr w:type="spellStart"/>
      <w:r w:rsidR="003525A3">
        <w:rPr>
          <w:rFonts w:ascii="Times New Roman" w:hAnsi="Times New Roman" w:cs="Times New Roman"/>
          <w:sz w:val="24"/>
          <w:szCs w:val="24"/>
        </w:rPr>
        <w:t>SuperLogo</w:t>
      </w:r>
      <w:proofErr w:type="spellEnd"/>
      <w:r w:rsidR="003525A3">
        <w:rPr>
          <w:rFonts w:ascii="Times New Roman" w:hAnsi="Times New Roman" w:cs="Times New Roman"/>
          <w:sz w:val="24"/>
          <w:szCs w:val="24"/>
        </w:rPr>
        <w:t xml:space="preserve"> e analisaram suas funções pedagógicas, além disso, propuseram o uso do recurso tecnológico </w:t>
      </w:r>
      <w:r w:rsidR="003525A3" w:rsidRPr="00622CBC">
        <w:rPr>
          <w:rFonts w:ascii="Times New Roman" w:hAnsi="Times New Roman" w:cs="Times New Roman"/>
          <w:sz w:val="24"/>
          <w:szCs w:val="24"/>
        </w:rPr>
        <w:t>com outros materiais di</w:t>
      </w:r>
      <w:r w:rsidR="00A53296">
        <w:rPr>
          <w:rFonts w:ascii="Times New Roman" w:hAnsi="Times New Roman" w:cs="Times New Roman"/>
          <w:sz w:val="24"/>
          <w:szCs w:val="24"/>
        </w:rPr>
        <w:t>dáticos e propostas de trabalho e a</w:t>
      </w:r>
      <w:r w:rsidR="00A53296" w:rsidRPr="00A53296">
        <w:rPr>
          <w:rFonts w:ascii="Times New Roman" w:hAnsi="Times New Roman" w:cs="Times New Roman"/>
          <w:sz w:val="24"/>
          <w:szCs w:val="24"/>
        </w:rPr>
        <w:t xml:space="preserve">ssim, o uso das tecnologias digitais se </w:t>
      </w:r>
      <w:r w:rsidR="00380E47">
        <w:rPr>
          <w:rFonts w:ascii="Times New Roman" w:hAnsi="Times New Roman" w:cs="Times New Roman"/>
          <w:sz w:val="24"/>
          <w:szCs w:val="24"/>
        </w:rPr>
        <w:t xml:space="preserve">dará de forma invisível e se </w:t>
      </w:r>
      <w:r w:rsidR="00A53296" w:rsidRPr="00A53296">
        <w:rPr>
          <w:rFonts w:ascii="Times New Roman" w:hAnsi="Times New Roman" w:cs="Times New Roman"/>
          <w:sz w:val="24"/>
          <w:szCs w:val="24"/>
        </w:rPr>
        <w:t>centrará na tarefa de aprender e não simplesmente nos recursos tecnológicos (ALMEIDA e SILVA, 2011)</w:t>
      </w:r>
      <w:r w:rsidR="002F2CD4">
        <w:rPr>
          <w:rFonts w:ascii="Times New Roman" w:hAnsi="Times New Roman" w:cs="Times New Roman"/>
          <w:sz w:val="24"/>
          <w:szCs w:val="24"/>
        </w:rPr>
        <w:t>, alcançando o terceiro nível de integração indicado por Almeida e Silva (2011) que pressupõe a efetiva integração entre tecn</w:t>
      </w:r>
      <w:r w:rsidR="006F51EC">
        <w:rPr>
          <w:rFonts w:ascii="Times New Roman" w:hAnsi="Times New Roman" w:cs="Times New Roman"/>
          <w:sz w:val="24"/>
          <w:szCs w:val="24"/>
        </w:rPr>
        <w:t>ologia e currículo tendo ciência d</w:t>
      </w:r>
      <w:r w:rsidR="002F2CD4">
        <w:rPr>
          <w:rFonts w:ascii="Times New Roman" w:hAnsi="Times New Roman" w:cs="Times New Roman"/>
          <w:sz w:val="24"/>
          <w:szCs w:val="24"/>
        </w:rPr>
        <w:t xml:space="preserve">as intenções pedagógicas e </w:t>
      </w:r>
      <w:r w:rsidR="006F51EC">
        <w:rPr>
          <w:rFonts w:ascii="Times New Roman" w:hAnsi="Times New Roman" w:cs="Times New Roman"/>
          <w:sz w:val="24"/>
          <w:szCs w:val="24"/>
        </w:rPr>
        <w:t>d</w:t>
      </w:r>
      <w:r w:rsidR="002F2CD4">
        <w:rPr>
          <w:rFonts w:ascii="Times New Roman" w:hAnsi="Times New Roman" w:cs="Times New Roman"/>
          <w:sz w:val="24"/>
          <w:szCs w:val="24"/>
        </w:rPr>
        <w:t>as contribuições da tecnologia para a aprendizagem</w:t>
      </w:r>
      <w:r w:rsidR="00A53296" w:rsidRPr="00A53296">
        <w:rPr>
          <w:rFonts w:ascii="Times New Roman" w:hAnsi="Times New Roman" w:cs="Times New Roman"/>
          <w:sz w:val="24"/>
          <w:szCs w:val="24"/>
        </w:rPr>
        <w:t>.</w:t>
      </w:r>
    </w:p>
    <w:p w:rsidR="00A53296" w:rsidRDefault="00A53296" w:rsidP="003D3B30">
      <w:pPr>
        <w:spacing w:after="0" w:line="360" w:lineRule="auto"/>
        <w:jc w:val="both"/>
        <w:rPr>
          <w:rFonts w:ascii="Times New Roman" w:hAnsi="Times New Roman" w:cs="Times New Roman"/>
          <w:b/>
          <w:sz w:val="24"/>
          <w:szCs w:val="24"/>
        </w:rPr>
      </w:pPr>
    </w:p>
    <w:p w:rsidR="00EA09B3" w:rsidRDefault="007156E9" w:rsidP="007156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EA09B3">
        <w:rPr>
          <w:rFonts w:ascii="Times New Roman" w:hAnsi="Times New Roman" w:cs="Times New Roman"/>
          <w:b/>
          <w:sz w:val="24"/>
          <w:szCs w:val="24"/>
        </w:rPr>
        <w:t>Palavras finais</w:t>
      </w:r>
    </w:p>
    <w:p w:rsidR="007156E9" w:rsidRDefault="007156E9" w:rsidP="007156E9">
      <w:pPr>
        <w:spacing w:after="0" w:line="480" w:lineRule="auto"/>
        <w:jc w:val="both"/>
        <w:rPr>
          <w:rFonts w:ascii="Times New Roman" w:hAnsi="Times New Roman" w:cs="Times New Roman"/>
          <w:b/>
          <w:sz w:val="24"/>
          <w:szCs w:val="24"/>
        </w:rPr>
      </w:pPr>
    </w:p>
    <w:p w:rsidR="00C2767C" w:rsidRDefault="004B2678" w:rsidP="00604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Ao analisar o processo percorrido pelos participantes </w:t>
      </w:r>
      <w:r w:rsidR="00986358">
        <w:rPr>
          <w:rFonts w:ascii="Times New Roman" w:hAnsi="Times New Roman" w:cs="Times New Roman"/>
          <w:sz w:val="24"/>
          <w:szCs w:val="24"/>
        </w:rPr>
        <w:t xml:space="preserve">ao elaborarem um plano de aula envolvendo o </w:t>
      </w:r>
      <w:r w:rsidR="00986358" w:rsidRPr="00986358">
        <w:rPr>
          <w:rFonts w:ascii="Times New Roman" w:hAnsi="Times New Roman" w:cs="Times New Roman"/>
          <w:i/>
          <w:sz w:val="24"/>
          <w:szCs w:val="24"/>
        </w:rPr>
        <w:t>software</w:t>
      </w:r>
      <w:r w:rsidR="00986358">
        <w:rPr>
          <w:rFonts w:ascii="Times New Roman" w:hAnsi="Times New Roman" w:cs="Times New Roman"/>
          <w:sz w:val="24"/>
          <w:szCs w:val="24"/>
        </w:rPr>
        <w:t xml:space="preserve"> </w:t>
      </w:r>
      <w:proofErr w:type="spellStart"/>
      <w:proofErr w:type="gramStart"/>
      <w:r w:rsidR="00986358">
        <w:rPr>
          <w:rFonts w:ascii="Times New Roman" w:hAnsi="Times New Roman" w:cs="Times New Roman"/>
          <w:sz w:val="24"/>
          <w:szCs w:val="24"/>
        </w:rPr>
        <w:t>SuperLogo</w:t>
      </w:r>
      <w:proofErr w:type="spellEnd"/>
      <w:proofErr w:type="gramEnd"/>
      <w:r w:rsidR="00986358">
        <w:rPr>
          <w:rFonts w:ascii="Times New Roman" w:hAnsi="Times New Roman" w:cs="Times New Roman"/>
          <w:sz w:val="24"/>
          <w:szCs w:val="24"/>
        </w:rPr>
        <w:t xml:space="preserve"> identificou-se que ele</w:t>
      </w:r>
      <w:r w:rsidR="00D25FE7" w:rsidRPr="00D25FE7">
        <w:rPr>
          <w:rFonts w:ascii="Times New Roman" w:hAnsi="Times New Roman" w:cs="Times New Roman"/>
          <w:sz w:val="24"/>
          <w:szCs w:val="24"/>
        </w:rPr>
        <w:t xml:space="preserve">s utilizaram os instrumentos que lhes estavam disponíveis, formularam estratégias e construíram conceitos e ideias </w:t>
      </w:r>
      <w:r w:rsidR="00C2767C">
        <w:rPr>
          <w:rFonts w:ascii="Times New Roman" w:hAnsi="Times New Roman" w:cs="Times New Roman"/>
          <w:sz w:val="24"/>
          <w:szCs w:val="24"/>
        </w:rPr>
        <w:t xml:space="preserve">sobre a matemática e seu ensino. </w:t>
      </w:r>
    </w:p>
    <w:p w:rsidR="00F1475F" w:rsidRDefault="00F1475F" w:rsidP="00F1475F">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Os participantes i</w:t>
      </w:r>
      <w:r w:rsidR="00404BEC">
        <w:rPr>
          <w:rFonts w:ascii="Times New Roman" w:hAnsi="Times New Roman" w:cs="Times New Roman"/>
          <w:color w:val="000000"/>
          <w:sz w:val="24"/>
          <w:szCs w:val="24"/>
          <w:shd w:val="clear" w:color="auto" w:fill="FFFFFF"/>
        </w:rPr>
        <w:t xml:space="preserve">ndicaram a necessidade de experimentar </w:t>
      </w:r>
      <w:r w:rsidR="00404BEC" w:rsidRPr="00F1475F">
        <w:rPr>
          <w:rFonts w:ascii="Times New Roman" w:hAnsi="Times New Roman" w:cs="Times New Roman"/>
          <w:color w:val="000000"/>
          <w:sz w:val="24"/>
          <w:szCs w:val="24"/>
          <w:shd w:val="clear" w:color="auto" w:fill="FFFFFF"/>
        </w:rPr>
        <w:t xml:space="preserve">o </w:t>
      </w:r>
      <w:r w:rsidR="00404BEC" w:rsidRPr="00F1475F">
        <w:rPr>
          <w:rFonts w:ascii="Times New Roman" w:hAnsi="Times New Roman" w:cs="Times New Roman"/>
          <w:i/>
          <w:color w:val="000000"/>
          <w:sz w:val="24"/>
          <w:szCs w:val="24"/>
          <w:shd w:val="clear" w:color="auto" w:fill="FFFFFF"/>
        </w:rPr>
        <w:t>software</w:t>
      </w:r>
      <w:r w:rsidR="00404BEC" w:rsidRPr="00F1475F">
        <w:rPr>
          <w:rFonts w:ascii="Times New Roman" w:hAnsi="Times New Roman" w:cs="Times New Roman"/>
          <w:color w:val="000000"/>
          <w:sz w:val="24"/>
          <w:szCs w:val="24"/>
          <w:shd w:val="clear" w:color="auto" w:fill="FFFFFF"/>
        </w:rPr>
        <w:t xml:space="preserve">, pensando sobre as possibilidades de situações de ensino e aprendizagem que podem ser geradas a partir do </w:t>
      </w:r>
      <w:r>
        <w:rPr>
          <w:rFonts w:ascii="Times New Roman" w:hAnsi="Times New Roman" w:cs="Times New Roman"/>
          <w:color w:val="000000"/>
          <w:sz w:val="24"/>
          <w:szCs w:val="24"/>
          <w:shd w:val="clear" w:color="auto" w:fill="FFFFFF"/>
        </w:rPr>
        <w:t>recurso tecnológico</w:t>
      </w:r>
      <w:r w:rsidR="00404BEC" w:rsidRPr="00F1475F">
        <w:rPr>
          <w:rFonts w:ascii="Times New Roman" w:hAnsi="Times New Roman" w:cs="Times New Roman"/>
          <w:color w:val="000000"/>
          <w:sz w:val="24"/>
          <w:szCs w:val="24"/>
          <w:shd w:val="clear" w:color="auto" w:fill="FFFFFF"/>
        </w:rPr>
        <w:t xml:space="preserve"> e que permitam o envolvimento ativo dos estudantes, ampliando as possibilidades de interação com a máquina, com os conteúdos matemáticos e com outros colegas e professor. </w:t>
      </w:r>
      <w:r>
        <w:rPr>
          <w:rFonts w:ascii="Times New Roman" w:hAnsi="Times New Roman" w:cs="Times New Roman"/>
          <w:color w:val="000000"/>
          <w:sz w:val="24"/>
          <w:szCs w:val="24"/>
          <w:shd w:val="clear" w:color="auto" w:fill="FFFFFF"/>
        </w:rPr>
        <w:t xml:space="preserve"> </w:t>
      </w:r>
    </w:p>
    <w:p w:rsidR="00D557FE" w:rsidRDefault="00FD708A" w:rsidP="00D557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Nesse processo a</w:t>
      </w:r>
      <w:r w:rsidR="00404BEC">
        <w:rPr>
          <w:rFonts w:ascii="Times New Roman" w:hAnsi="Times New Roman" w:cs="Times New Roman"/>
          <w:sz w:val="24"/>
          <w:szCs w:val="24"/>
        </w:rPr>
        <w:t xml:space="preserve">bordaram outros recursos didáticos além do </w:t>
      </w:r>
      <w:r w:rsidR="00404BEC" w:rsidRPr="001832AC">
        <w:rPr>
          <w:rFonts w:ascii="Times New Roman" w:hAnsi="Times New Roman" w:cs="Times New Roman"/>
          <w:i/>
          <w:sz w:val="24"/>
          <w:szCs w:val="24"/>
        </w:rPr>
        <w:t>software</w:t>
      </w:r>
      <w:r w:rsidR="00404BEC">
        <w:rPr>
          <w:rFonts w:ascii="Times New Roman" w:hAnsi="Times New Roman" w:cs="Times New Roman"/>
          <w:sz w:val="24"/>
          <w:szCs w:val="24"/>
        </w:rPr>
        <w:t xml:space="preserve"> </w:t>
      </w:r>
      <w:proofErr w:type="spellStart"/>
      <w:proofErr w:type="gramStart"/>
      <w:r w:rsidR="00404BEC">
        <w:rPr>
          <w:rFonts w:ascii="Times New Roman" w:hAnsi="Times New Roman" w:cs="Times New Roman"/>
          <w:sz w:val="24"/>
          <w:szCs w:val="24"/>
        </w:rPr>
        <w:t>SuperLogo</w:t>
      </w:r>
      <w:proofErr w:type="spellEnd"/>
      <w:proofErr w:type="gramEnd"/>
      <w:r w:rsidR="00D557FE">
        <w:rPr>
          <w:rFonts w:ascii="Times New Roman" w:hAnsi="Times New Roman" w:cs="Times New Roman"/>
          <w:sz w:val="24"/>
          <w:szCs w:val="24"/>
        </w:rPr>
        <w:t>,</w:t>
      </w:r>
      <w:r w:rsidR="00404BEC">
        <w:rPr>
          <w:rFonts w:ascii="Times New Roman" w:hAnsi="Times New Roman" w:cs="Times New Roman"/>
          <w:sz w:val="24"/>
          <w:szCs w:val="24"/>
        </w:rPr>
        <w:t xml:space="preserve"> entendendo-o  como mais um recurso didático que pode auxiliar na aprendizagem dos alunos.</w:t>
      </w:r>
      <w:r w:rsidR="00D557FE">
        <w:rPr>
          <w:rFonts w:ascii="Times New Roman" w:hAnsi="Times New Roman" w:cs="Times New Roman"/>
          <w:sz w:val="24"/>
          <w:szCs w:val="24"/>
        </w:rPr>
        <w:t xml:space="preserve"> Dessa maneira, o</w:t>
      </w:r>
      <w:r w:rsidR="00404BEC" w:rsidRPr="00D557FE">
        <w:rPr>
          <w:rFonts w:ascii="Times New Roman" w:hAnsi="Times New Roman" w:cs="Times New Roman"/>
          <w:sz w:val="24"/>
          <w:szCs w:val="24"/>
        </w:rPr>
        <w:t>s participantes se colo</w:t>
      </w:r>
      <w:r w:rsidR="00BF756C">
        <w:rPr>
          <w:rFonts w:ascii="Times New Roman" w:hAnsi="Times New Roman" w:cs="Times New Roman"/>
          <w:sz w:val="24"/>
          <w:szCs w:val="24"/>
        </w:rPr>
        <w:t>ca</w:t>
      </w:r>
      <w:r w:rsidR="00404BEC" w:rsidRPr="00D557FE">
        <w:rPr>
          <w:rFonts w:ascii="Times New Roman" w:hAnsi="Times New Roman" w:cs="Times New Roman"/>
          <w:sz w:val="24"/>
          <w:szCs w:val="24"/>
        </w:rPr>
        <w:t xml:space="preserve">ram em uma zona de risco e buscaram lidar </w:t>
      </w:r>
      <w:r w:rsidR="00BF756C">
        <w:rPr>
          <w:rFonts w:ascii="Times New Roman" w:hAnsi="Times New Roman" w:cs="Times New Roman"/>
          <w:sz w:val="24"/>
          <w:szCs w:val="24"/>
        </w:rPr>
        <w:t xml:space="preserve">com </w:t>
      </w:r>
      <w:r w:rsidR="00404BEC" w:rsidRPr="00D557FE">
        <w:rPr>
          <w:rFonts w:ascii="Times New Roman" w:hAnsi="Times New Roman" w:cs="Times New Roman"/>
          <w:sz w:val="24"/>
          <w:szCs w:val="24"/>
        </w:rPr>
        <w:t xml:space="preserve">ela e foram além do uso do recurso tecnológico como um modismo, como apenas um elemento motivador, e de seu uso simplesmente como facilitação, isto é, somente </w:t>
      </w:r>
      <w:r w:rsidR="00404BEC" w:rsidRPr="00CB2415">
        <w:rPr>
          <w:rFonts w:ascii="Times New Roman" w:hAnsi="Times New Roman" w:cs="Times New Roman"/>
          <w:sz w:val="24"/>
          <w:szCs w:val="24"/>
        </w:rPr>
        <w:t>na realização de atividades que podem ser feitas manualmente</w:t>
      </w:r>
      <w:r w:rsidR="00404BEC" w:rsidRPr="00D557FE">
        <w:rPr>
          <w:rFonts w:ascii="Times New Roman" w:hAnsi="Times New Roman" w:cs="Times New Roman"/>
          <w:sz w:val="24"/>
          <w:szCs w:val="24"/>
        </w:rPr>
        <w:t>.</w:t>
      </w:r>
      <w:r w:rsidR="00D557FE">
        <w:rPr>
          <w:rFonts w:ascii="Times New Roman" w:hAnsi="Times New Roman" w:cs="Times New Roman"/>
          <w:sz w:val="24"/>
          <w:szCs w:val="24"/>
        </w:rPr>
        <w:t xml:space="preserve"> </w:t>
      </w:r>
    </w:p>
    <w:p w:rsidR="00604DB3" w:rsidRDefault="00604DB3" w:rsidP="00D557FE">
      <w:pPr>
        <w:spacing w:after="0" w:line="360" w:lineRule="auto"/>
        <w:jc w:val="both"/>
        <w:rPr>
          <w:rFonts w:ascii="Times New Roman" w:hAnsi="Times New Roman" w:cs="Times New Roman"/>
          <w:sz w:val="24"/>
          <w:szCs w:val="24"/>
        </w:rPr>
      </w:pPr>
      <w:r w:rsidRPr="00604DB3">
        <w:rPr>
          <w:rFonts w:ascii="Times New Roman" w:hAnsi="Times New Roman" w:cs="Times New Roman"/>
          <w:sz w:val="24"/>
          <w:szCs w:val="24"/>
        </w:rPr>
        <w:t xml:space="preserve">Nesse contexto, </w:t>
      </w:r>
      <w:r w:rsidR="00D557FE">
        <w:rPr>
          <w:rFonts w:ascii="Times New Roman" w:hAnsi="Times New Roman" w:cs="Times New Roman"/>
          <w:sz w:val="24"/>
          <w:szCs w:val="24"/>
        </w:rPr>
        <w:t xml:space="preserve">pode-se inferir que </w:t>
      </w:r>
      <w:r w:rsidRPr="00604DB3">
        <w:rPr>
          <w:rFonts w:ascii="Times New Roman" w:hAnsi="Times New Roman" w:cs="Times New Roman"/>
          <w:sz w:val="24"/>
          <w:szCs w:val="24"/>
        </w:rPr>
        <w:t xml:space="preserve">o motivo que alavancou a atividade dos cursistas foi a necessidade de eles elaborem as aulas utilizando o </w:t>
      </w:r>
      <w:proofErr w:type="spellStart"/>
      <w:proofErr w:type="gramStart"/>
      <w:r w:rsidRPr="00604DB3">
        <w:rPr>
          <w:rFonts w:ascii="Times New Roman" w:hAnsi="Times New Roman" w:cs="Times New Roman"/>
          <w:sz w:val="24"/>
          <w:szCs w:val="24"/>
        </w:rPr>
        <w:t>SuperLogo</w:t>
      </w:r>
      <w:proofErr w:type="spellEnd"/>
      <w:proofErr w:type="gramEnd"/>
      <w:r w:rsidRPr="00604DB3">
        <w:rPr>
          <w:rFonts w:ascii="Times New Roman" w:hAnsi="Times New Roman" w:cs="Times New Roman"/>
          <w:sz w:val="24"/>
          <w:szCs w:val="24"/>
        </w:rPr>
        <w:t xml:space="preserve"> como um recurso didático e assim coloram em movimento o </w:t>
      </w:r>
      <w:r w:rsidRPr="00604DB3">
        <w:rPr>
          <w:rFonts w:ascii="Times New Roman" w:hAnsi="Times New Roman" w:cs="Times New Roman"/>
          <w:i/>
          <w:sz w:val="24"/>
          <w:szCs w:val="24"/>
        </w:rPr>
        <w:t>software</w:t>
      </w:r>
      <w:r w:rsidRPr="00604DB3">
        <w:rPr>
          <w:rFonts w:ascii="Times New Roman" w:hAnsi="Times New Roman" w:cs="Times New Roman"/>
          <w:sz w:val="24"/>
          <w:szCs w:val="24"/>
        </w:rPr>
        <w:t xml:space="preserve">, as ideias pedagógicas, as ideias frente as estratégias de ensino, os conceitos matemáticos, o conhecimento que possuem sobre a aprendizagem </w:t>
      </w:r>
      <w:r w:rsidR="00D557FE">
        <w:rPr>
          <w:rFonts w:ascii="Times New Roman" w:hAnsi="Times New Roman" w:cs="Times New Roman"/>
          <w:sz w:val="24"/>
          <w:szCs w:val="24"/>
        </w:rPr>
        <w:t>dos alunos</w:t>
      </w:r>
      <w:r w:rsidRPr="00604DB3">
        <w:rPr>
          <w:rFonts w:ascii="Times New Roman" w:hAnsi="Times New Roman" w:cs="Times New Roman"/>
          <w:sz w:val="24"/>
          <w:szCs w:val="24"/>
        </w:rPr>
        <w:t xml:space="preserve">, dentre outros. Isto é, apropriaram-se de algo e o colocaram em movimento, imergindo </w:t>
      </w:r>
      <w:r w:rsidRPr="00604DB3">
        <w:rPr>
          <w:rFonts w:ascii="Times New Roman" w:hAnsi="Times New Roman" w:cs="Times New Roman"/>
          <w:sz w:val="24"/>
          <w:szCs w:val="24"/>
        </w:rPr>
        <w:lastRenderedPageBreak/>
        <w:t>no desafio que lhes foi proposto. Por isso, eles podem ser considerados seres ativos – há meios, fins e condições intrínsecos a suas ações.</w:t>
      </w:r>
    </w:p>
    <w:p w:rsidR="00DF2D42" w:rsidRPr="00604DB3" w:rsidRDefault="00DF2D42" w:rsidP="00D557FE">
      <w:pPr>
        <w:spacing w:after="0" w:line="360" w:lineRule="auto"/>
        <w:jc w:val="both"/>
        <w:rPr>
          <w:rFonts w:ascii="Times New Roman" w:hAnsi="Times New Roman" w:cs="Times New Roman"/>
          <w:sz w:val="24"/>
          <w:szCs w:val="24"/>
        </w:rPr>
      </w:pPr>
    </w:p>
    <w:p w:rsidR="00EA09B3" w:rsidRDefault="007156E9" w:rsidP="003D3B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EA09B3">
        <w:rPr>
          <w:rFonts w:ascii="Times New Roman" w:hAnsi="Times New Roman" w:cs="Times New Roman"/>
          <w:b/>
          <w:sz w:val="24"/>
          <w:szCs w:val="24"/>
        </w:rPr>
        <w:t>Referências</w:t>
      </w:r>
    </w:p>
    <w:p w:rsidR="007156E9" w:rsidRDefault="007156E9" w:rsidP="007156E9">
      <w:pPr>
        <w:spacing w:after="0" w:line="480" w:lineRule="auto"/>
        <w:jc w:val="both"/>
        <w:rPr>
          <w:rFonts w:ascii="Times New Roman" w:hAnsi="Times New Roman" w:cs="Times New Roman"/>
          <w:b/>
          <w:sz w:val="24"/>
          <w:szCs w:val="24"/>
        </w:rPr>
      </w:pPr>
    </w:p>
    <w:p w:rsidR="00A12A9C" w:rsidRPr="00337501" w:rsidRDefault="00A12A9C" w:rsidP="00337501">
      <w:pPr>
        <w:autoSpaceDE w:val="0"/>
        <w:autoSpaceDN w:val="0"/>
        <w:adjustRightInd w:val="0"/>
        <w:spacing w:after="0" w:line="240" w:lineRule="auto"/>
        <w:jc w:val="both"/>
        <w:rPr>
          <w:rFonts w:ascii="Times New Roman" w:hAnsi="Times New Roman" w:cs="Times New Roman"/>
          <w:color w:val="222222"/>
          <w:shd w:val="clear" w:color="auto" w:fill="FFFFFF"/>
        </w:rPr>
      </w:pPr>
      <w:r w:rsidRPr="00337501">
        <w:rPr>
          <w:rFonts w:ascii="Times New Roman" w:hAnsi="Times New Roman" w:cs="Times New Roman"/>
          <w:color w:val="222222"/>
          <w:shd w:val="clear" w:color="auto" w:fill="FFFFFF"/>
        </w:rPr>
        <w:t xml:space="preserve">ALMEIDA, Maria Elizabeth </w:t>
      </w:r>
      <w:proofErr w:type="spellStart"/>
      <w:r w:rsidRPr="00337501">
        <w:rPr>
          <w:rFonts w:ascii="Times New Roman" w:hAnsi="Times New Roman" w:cs="Times New Roman"/>
          <w:color w:val="222222"/>
          <w:shd w:val="clear" w:color="auto" w:fill="FFFFFF"/>
        </w:rPr>
        <w:t>Bianconcini</w:t>
      </w:r>
      <w:proofErr w:type="spellEnd"/>
      <w:r w:rsidRPr="00337501">
        <w:rPr>
          <w:rFonts w:ascii="Times New Roman" w:hAnsi="Times New Roman" w:cs="Times New Roman"/>
          <w:color w:val="222222"/>
          <w:shd w:val="clear" w:color="auto" w:fill="FFFFFF"/>
        </w:rPr>
        <w:t xml:space="preserve">; SILVA, Maria da Graça Moreira. Currículo, tecnologia e cultura digital: espaços e tempos de web currículo. </w:t>
      </w:r>
      <w:r w:rsidRPr="00337501">
        <w:rPr>
          <w:rFonts w:ascii="Times New Roman" w:hAnsi="Times New Roman" w:cs="Times New Roman"/>
          <w:b/>
          <w:color w:val="222222"/>
          <w:shd w:val="clear" w:color="auto" w:fill="FFFFFF"/>
        </w:rPr>
        <w:t>Revista e-curriculum</w:t>
      </w:r>
      <w:r w:rsidRPr="00337501">
        <w:rPr>
          <w:rFonts w:ascii="Times New Roman" w:hAnsi="Times New Roman" w:cs="Times New Roman"/>
          <w:color w:val="222222"/>
          <w:shd w:val="clear" w:color="auto" w:fill="FFFFFF"/>
        </w:rPr>
        <w:t>, São Paulo, v.7 n.1 Abril/2011. Disponível em &lt;</w:t>
      </w:r>
      <w:proofErr w:type="gramStart"/>
      <w:r w:rsidRPr="00337501">
        <w:rPr>
          <w:rFonts w:ascii="Times New Roman" w:hAnsi="Times New Roman" w:cs="Times New Roman"/>
          <w:color w:val="222222"/>
          <w:shd w:val="clear" w:color="auto" w:fill="FFFFFF"/>
        </w:rPr>
        <w:t>http://revistas.pucsp.br/index.</w:t>
      </w:r>
      <w:proofErr w:type="gramEnd"/>
      <w:r w:rsidRPr="00337501">
        <w:rPr>
          <w:rFonts w:ascii="Times New Roman" w:hAnsi="Times New Roman" w:cs="Times New Roman"/>
          <w:color w:val="222222"/>
          <w:shd w:val="clear" w:color="auto" w:fill="FFFFFF"/>
        </w:rPr>
        <w:t>php/curriculum&gt; Acessado em 5 de novembro de 2013.</w:t>
      </w:r>
    </w:p>
    <w:p w:rsidR="00337501" w:rsidRDefault="00337501" w:rsidP="00337501">
      <w:pPr>
        <w:spacing w:after="0" w:line="480" w:lineRule="auto"/>
        <w:jc w:val="both"/>
        <w:rPr>
          <w:rFonts w:ascii="Times New Roman" w:hAnsi="Times New Roman" w:cs="Times New Roman"/>
        </w:rPr>
      </w:pPr>
    </w:p>
    <w:p w:rsidR="0079234D" w:rsidRPr="0079234D" w:rsidRDefault="0079234D" w:rsidP="0079234D">
      <w:pPr>
        <w:autoSpaceDE w:val="0"/>
        <w:autoSpaceDN w:val="0"/>
        <w:adjustRightInd w:val="0"/>
        <w:spacing w:after="0" w:line="240" w:lineRule="auto"/>
        <w:jc w:val="both"/>
        <w:rPr>
          <w:rFonts w:ascii="Times New Roman" w:hAnsi="Times New Roman" w:cs="Times New Roman"/>
          <w:i/>
          <w:iCs/>
        </w:rPr>
      </w:pPr>
      <w:r w:rsidRPr="0079234D">
        <w:rPr>
          <w:rFonts w:ascii="Times New Roman" w:hAnsi="Times New Roman" w:cs="Times New Roman"/>
        </w:rPr>
        <w:t xml:space="preserve">ALMEIDA, Maria Elizabeth </w:t>
      </w:r>
      <w:proofErr w:type="spellStart"/>
      <w:r w:rsidRPr="0079234D">
        <w:rPr>
          <w:rFonts w:ascii="Times New Roman" w:hAnsi="Times New Roman" w:cs="Times New Roman"/>
        </w:rPr>
        <w:t>Bianconcini</w:t>
      </w:r>
      <w:proofErr w:type="spellEnd"/>
      <w:r w:rsidRPr="0079234D">
        <w:rPr>
          <w:rFonts w:ascii="Times New Roman" w:hAnsi="Times New Roman" w:cs="Times New Roman"/>
        </w:rPr>
        <w:t xml:space="preserve"> de. </w:t>
      </w:r>
      <w:r w:rsidRPr="0079234D">
        <w:rPr>
          <w:rFonts w:ascii="Times New Roman" w:hAnsi="Times New Roman" w:cs="Times New Roman"/>
          <w:bCs/>
        </w:rPr>
        <w:t xml:space="preserve">Tecnologias na Educação: dos caminhos trilhados aos atuais desafios. </w:t>
      </w:r>
      <w:proofErr w:type="spellStart"/>
      <w:r w:rsidRPr="0079234D">
        <w:rPr>
          <w:rFonts w:ascii="Times New Roman" w:hAnsi="Times New Roman" w:cs="Times New Roman"/>
          <w:bCs/>
          <w:i/>
        </w:rPr>
        <w:t>Bolema</w:t>
      </w:r>
      <w:proofErr w:type="spellEnd"/>
      <w:r w:rsidRPr="0079234D">
        <w:rPr>
          <w:rFonts w:ascii="Times New Roman" w:hAnsi="Times New Roman" w:cs="Times New Roman"/>
          <w:bCs/>
        </w:rPr>
        <w:t xml:space="preserve">. Rio Claro. </w:t>
      </w:r>
      <w:proofErr w:type="gramStart"/>
      <w:r w:rsidRPr="0079234D">
        <w:rPr>
          <w:rFonts w:ascii="Times New Roman" w:hAnsi="Times New Roman" w:cs="Times New Roman"/>
          <w:bCs/>
        </w:rPr>
        <w:t>v.</w:t>
      </w:r>
      <w:proofErr w:type="gramEnd"/>
      <w:r w:rsidRPr="0079234D">
        <w:rPr>
          <w:rFonts w:ascii="Times New Roman" w:hAnsi="Times New Roman" w:cs="Times New Roman"/>
          <w:bCs/>
        </w:rPr>
        <w:t xml:space="preserve"> </w:t>
      </w:r>
      <w:r w:rsidRPr="0079234D">
        <w:rPr>
          <w:rFonts w:ascii="Times New Roman" w:hAnsi="Times New Roman" w:cs="Times New Roman"/>
          <w:iCs/>
        </w:rPr>
        <w:t>29, 2008, pp. 99 a 129</w:t>
      </w:r>
      <w:r w:rsidRPr="0079234D">
        <w:rPr>
          <w:rFonts w:ascii="Times New Roman" w:hAnsi="Times New Roman" w:cs="Times New Roman"/>
          <w:i/>
          <w:iCs/>
        </w:rPr>
        <w:t>.</w:t>
      </w:r>
    </w:p>
    <w:p w:rsidR="0079234D" w:rsidRPr="00337501" w:rsidRDefault="0079234D" w:rsidP="00337501">
      <w:pPr>
        <w:spacing w:after="0" w:line="480" w:lineRule="auto"/>
        <w:jc w:val="both"/>
        <w:rPr>
          <w:rFonts w:ascii="Times New Roman" w:hAnsi="Times New Roman" w:cs="Times New Roman"/>
        </w:rPr>
      </w:pPr>
    </w:p>
    <w:p w:rsidR="00E326C1" w:rsidRPr="00337501" w:rsidRDefault="00E326C1" w:rsidP="00337501">
      <w:pPr>
        <w:spacing w:after="0" w:line="240" w:lineRule="auto"/>
        <w:jc w:val="both"/>
        <w:rPr>
          <w:rFonts w:ascii="Times New Roman" w:hAnsi="Times New Roman" w:cs="Times New Roman"/>
        </w:rPr>
      </w:pPr>
      <w:r w:rsidRPr="00337501">
        <w:rPr>
          <w:rFonts w:ascii="Times New Roman" w:hAnsi="Times New Roman" w:cs="Times New Roman"/>
        </w:rPr>
        <w:t xml:space="preserve">AMANTE, Lúcia. </w:t>
      </w:r>
      <w:r w:rsidRPr="00337501">
        <w:rPr>
          <w:rFonts w:ascii="Times New Roman" w:hAnsi="Times New Roman" w:cs="Times New Roman"/>
          <w:b/>
        </w:rPr>
        <w:t>As tecnologias digitais na escola e na educação infantil</w:t>
      </w:r>
      <w:r w:rsidRPr="00337501">
        <w:rPr>
          <w:rFonts w:ascii="Times New Roman" w:hAnsi="Times New Roman" w:cs="Times New Roman"/>
        </w:rPr>
        <w:t xml:space="preserve">. Pinhais: </w:t>
      </w:r>
      <w:proofErr w:type="gramStart"/>
      <w:r w:rsidRPr="00337501">
        <w:rPr>
          <w:rFonts w:ascii="Times New Roman" w:hAnsi="Times New Roman" w:cs="Times New Roman"/>
        </w:rPr>
        <w:t>Editora Melo</w:t>
      </w:r>
      <w:proofErr w:type="gramEnd"/>
      <w:r w:rsidRPr="00337501">
        <w:rPr>
          <w:rFonts w:ascii="Times New Roman" w:hAnsi="Times New Roman" w:cs="Times New Roman"/>
        </w:rPr>
        <w:t>, 2011.</w:t>
      </w:r>
    </w:p>
    <w:p w:rsidR="00337501" w:rsidRDefault="00337501" w:rsidP="00337501">
      <w:pPr>
        <w:tabs>
          <w:tab w:val="left" w:pos="2835"/>
        </w:tabs>
        <w:spacing w:after="0" w:line="480" w:lineRule="auto"/>
        <w:jc w:val="both"/>
        <w:rPr>
          <w:rFonts w:ascii="Times New Roman" w:hAnsi="Times New Roman" w:cs="Times New Roman"/>
          <w:color w:val="000000"/>
          <w:shd w:val="clear" w:color="auto" w:fill="FFFFFF"/>
        </w:rPr>
      </w:pPr>
    </w:p>
    <w:p w:rsidR="00FC5285" w:rsidRPr="00337501" w:rsidRDefault="00FC5285" w:rsidP="00337501">
      <w:pPr>
        <w:tabs>
          <w:tab w:val="left" w:pos="2835"/>
        </w:tabs>
        <w:spacing w:after="0" w:line="240" w:lineRule="auto"/>
        <w:jc w:val="both"/>
        <w:rPr>
          <w:rFonts w:ascii="Times New Roman" w:hAnsi="Times New Roman" w:cs="Times New Roman"/>
        </w:rPr>
      </w:pPr>
      <w:r w:rsidRPr="00337501">
        <w:rPr>
          <w:rFonts w:ascii="Times New Roman" w:hAnsi="Times New Roman" w:cs="Times New Roman"/>
          <w:color w:val="000000"/>
          <w:shd w:val="clear" w:color="auto" w:fill="FFFFFF"/>
        </w:rPr>
        <w:t>BITTAR, Marilena. A escolha do software educacional e a proposta pedagógica do professor. In: COSTA, N. M. L. de; BELINE, W. (</w:t>
      </w:r>
      <w:proofErr w:type="spellStart"/>
      <w:r w:rsidRPr="00337501">
        <w:rPr>
          <w:rFonts w:ascii="Times New Roman" w:hAnsi="Times New Roman" w:cs="Times New Roman"/>
          <w:color w:val="000000"/>
          <w:shd w:val="clear" w:color="auto" w:fill="FFFFFF"/>
        </w:rPr>
        <w:t>Orgs</w:t>
      </w:r>
      <w:proofErr w:type="spellEnd"/>
      <w:r w:rsidRPr="00337501">
        <w:rPr>
          <w:rFonts w:ascii="Times New Roman" w:hAnsi="Times New Roman" w:cs="Times New Roman"/>
          <w:color w:val="000000"/>
          <w:shd w:val="clear" w:color="auto" w:fill="FFFFFF"/>
        </w:rPr>
        <w:t>.).</w:t>
      </w:r>
      <w:r w:rsidRPr="00337501">
        <w:rPr>
          <w:rStyle w:val="apple-converted-space"/>
          <w:rFonts w:ascii="Times New Roman" w:hAnsi="Times New Roman" w:cs="Times New Roman"/>
          <w:color w:val="000000"/>
          <w:shd w:val="clear" w:color="auto" w:fill="FFFFFF"/>
        </w:rPr>
        <w:t> </w:t>
      </w:r>
      <w:r w:rsidRPr="00337501">
        <w:rPr>
          <w:rFonts w:ascii="Times New Roman" w:hAnsi="Times New Roman" w:cs="Times New Roman"/>
          <w:b/>
          <w:iCs/>
          <w:color w:val="000000"/>
          <w:shd w:val="clear" w:color="auto" w:fill="FFFFFF"/>
        </w:rPr>
        <w:t>Educação matemática, tecnologia e formação de professores</w:t>
      </w:r>
      <w:r w:rsidRPr="00337501">
        <w:rPr>
          <w:rFonts w:ascii="Times New Roman" w:hAnsi="Times New Roman" w:cs="Times New Roman"/>
          <w:color w:val="000000"/>
          <w:shd w:val="clear" w:color="auto" w:fill="FFFFFF"/>
        </w:rPr>
        <w:t xml:space="preserve">: algumas reflexões. Campo Mourão: Editora FECILCAM, 2010. </w:t>
      </w:r>
      <w:proofErr w:type="gramStart"/>
      <w:r w:rsidRPr="00337501">
        <w:rPr>
          <w:rFonts w:ascii="Times New Roman" w:hAnsi="Times New Roman" w:cs="Times New Roman"/>
          <w:color w:val="000000"/>
          <w:shd w:val="clear" w:color="auto" w:fill="FFFFFF"/>
        </w:rPr>
        <w:t>p.</w:t>
      </w:r>
      <w:proofErr w:type="gramEnd"/>
      <w:r w:rsidRPr="00337501">
        <w:rPr>
          <w:rFonts w:ascii="Times New Roman" w:hAnsi="Times New Roman" w:cs="Times New Roman"/>
          <w:color w:val="000000"/>
          <w:shd w:val="clear" w:color="auto" w:fill="FFFFFF"/>
        </w:rPr>
        <w:t xml:space="preserve"> 215-242.</w:t>
      </w:r>
    </w:p>
    <w:p w:rsidR="00337501" w:rsidRDefault="00337501" w:rsidP="00337501">
      <w:pPr>
        <w:pStyle w:val="SemEspaamento"/>
        <w:tabs>
          <w:tab w:val="left" w:pos="2835"/>
        </w:tabs>
        <w:spacing w:line="480" w:lineRule="auto"/>
        <w:jc w:val="both"/>
        <w:rPr>
          <w:rFonts w:ascii="Times New Roman" w:hAnsi="Times New Roman"/>
        </w:rPr>
      </w:pPr>
    </w:p>
    <w:p w:rsidR="00BB21F9" w:rsidRPr="000327DC" w:rsidRDefault="000327DC" w:rsidP="00337501">
      <w:pPr>
        <w:pStyle w:val="SemEspaamento"/>
        <w:tabs>
          <w:tab w:val="left" w:pos="2835"/>
        </w:tabs>
        <w:jc w:val="both"/>
        <w:rPr>
          <w:rFonts w:ascii="Times New Roman" w:hAnsi="Times New Roman"/>
          <w:lang w:val="en-US"/>
        </w:rPr>
      </w:pPr>
      <w:proofErr w:type="gramStart"/>
      <w:r w:rsidRPr="000327DC">
        <w:rPr>
          <w:rFonts w:ascii="Times New Roman" w:hAnsi="Times New Roman"/>
          <w:lang w:val="en-US"/>
        </w:rPr>
        <w:t>COCHRAN-SMITH, Marilyn; FRIES, Kim.</w:t>
      </w:r>
      <w:proofErr w:type="gramEnd"/>
      <w:r w:rsidRPr="000327DC">
        <w:rPr>
          <w:rFonts w:ascii="Times New Roman" w:hAnsi="Times New Roman"/>
          <w:lang w:val="en-US"/>
        </w:rPr>
        <w:t xml:space="preserve"> Paradigms and politics: Researching teacher education in changing times. </w:t>
      </w:r>
      <w:proofErr w:type="gramStart"/>
      <w:r w:rsidRPr="000327DC">
        <w:rPr>
          <w:rFonts w:ascii="Times New Roman" w:hAnsi="Times New Roman"/>
          <w:lang w:val="en-US"/>
        </w:rPr>
        <w:t>In COCHRAN-SMITH</w:t>
      </w:r>
      <w:r>
        <w:rPr>
          <w:rFonts w:ascii="Times New Roman" w:hAnsi="Times New Roman"/>
          <w:lang w:val="en-US"/>
        </w:rPr>
        <w:t xml:space="preserve">, Marilyn; </w:t>
      </w:r>
      <w:r w:rsidRPr="000327DC">
        <w:rPr>
          <w:rFonts w:ascii="Times New Roman" w:hAnsi="Times New Roman"/>
          <w:lang w:val="en-US"/>
        </w:rPr>
        <w:t>ZEICHNER</w:t>
      </w:r>
      <w:r>
        <w:rPr>
          <w:rFonts w:ascii="Times New Roman" w:hAnsi="Times New Roman"/>
          <w:lang w:val="en-US"/>
        </w:rPr>
        <w:t>,</w:t>
      </w:r>
      <w:r w:rsidR="00D32404">
        <w:rPr>
          <w:rFonts w:ascii="Times New Roman" w:hAnsi="Times New Roman"/>
          <w:lang w:val="en-US"/>
        </w:rPr>
        <w:t xml:space="preserve"> Ken</w:t>
      </w:r>
      <w:r w:rsidR="00103849">
        <w:rPr>
          <w:rFonts w:ascii="Times New Roman" w:hAnsi="Times New Roman"/>
          <w:lang w:val="en-US"/>
        </w:rPr>
        <w:t>neth</w:t>
      </w:r>
      <w:r w:rsidR="00D32404">
        <w:rPr>
          <w:rFonts w:ascii="Times New Roman" w:hAnsi="Times New Roman"/>
          <w:lang w:val="en-US"/>
        </w:rPr>
        <w:t>.</w:t>
      </w:r>
      <w:proofErr w:type="gramEnd"/>
      <w:r w:rsidRPr="000327DC">
        <w:rPr>
          <w:rFonts w:ascii="Times New Roman" w:hAnsi="Times New Roman"/>
          <w:lang w:val="en-US"/>
        </w:rPr>
        <w:t xml:space="preserve"> (Eds.)</w:t>
      </w:r>
      <w:r w:rsidR="00780FE6">
        <w:rPr>
          <w:rFonts w:ascii="Times New Roman" w:hAnsi="Times New Roman"/>
          <w:lang w:val="en-US"/>
        </w:rPr>
        <w:t>.</w:t>
      </w:r>
      <w:r w:rsidRPr="000327DC">
        <w:rPr>
          <w:rFonts w:ascii="Times New Roman" w:hAnsi="Times New Roman"/>
          <w:lang w:val="en-US"/>
        </w:rPr>
        <w:t xml:space="preserve"> </w:t>
      </w:r>
      <w:r w:rsidRPr="00780FE6">
        <w:rPr>
          <w:rFonts w:ascii="Times New Roman" w:hAnsi="Times New Roman"/>
          <w:b/>
          <w:lang w:val="en-US"/>
        </w:rPr>
        <w:t>Studying teacher education</w:t>
      </w:r>
      <w:r w:rsidRPr="000327DC">
        <w:rPr>
          <w:rFonts w:ascii="Times New Roman" w:hAnsi="Times New Roman"/>
          <w:lang w:val="en-US"/>
        </w:rPr>
        <w:t>: The report of the AERA Panel on Research and Teacher Education. Mahwah, NJ: Lawrence Erlbaum. 2005.</w:t>
      </w:r>
    </w:p>
    <w:p w:rsidR="000327DC" w:rsidRPr="000327DC" w:rsidRDefault="000327DC" w:rsidP="000327DC">
      <w:pPr>
        <w:pStyle w:val="SemEspaamento"/>
        <w:tabs>
          <w:tab w:val="left" w:pos="2835"/>
        </w:tabs>
        <w:spacing w:line="480" w:lineRule="auto"/>
        <w:jc w:val="both"/>
        <w:rPr>
          <w:rFonts w:ascii="Times New Roman" w:hAnsi="Times New Roman"/>
          <w:lang w:val="en-US"/>
        </w:rPr>
      </w:pPr>
    </w:p>
    <w:p w:rsidR="00297937" w:rsidRPr="00337501" w:rsidRDefault="00297937" w:rsidP="00337501">
      <w:pPr>
        <w:pStyle w:val="SemEspaamento"/>
        <w:tabs>
          <w:tab w:val="left" w:pos="2835"/>
        </w:tabs>
        <w:jc w:val="both"/>
        <w:rPr>
          <w:rFonts w:ascii="Times New Roman" w:hAnsi="Times New Roman"/>
          <w:lang w:val="en-US"/>
        </w:rPr>
      </w:pPr>
      <w:r w:rsidRPr="00D32404">
        <w:rPr>
          <w:rFonts w:ascii="Times New Roman" w:hAnsi="Times New Roman"/>
          <w:lang w:val="en-US"/>
        </w:rPr>
        <w:t xml:space="preserve">KENSKI, </w:t>
      </w:r>
      <w:proofErr w:type="spellStart"/>
      <w:r w:rsidRPr="00D32404">
        <w:rPr>
          <w:rFonts w:ascii="Times New Roman" w:hAnsi="Times New Roman"/>
          <w:lang w:val="en-US"/>
        </w:rPr>
        <w:t>Vani</w:t>
      </w:r>
      <w:proofErr w:type="spellEnd"/>
      <w:r w:rsidRPr="00D32404">
        <w:rPr>
          <w:rFonts w:ascii="Times New Roman" w:hAnsi="Times New Roman"/>
          <w:lang w:val="en-US"/>
        </w:rPr>
        <w:t xml:space="preserve"> Moreira. </w:t>
      </w:r>
      <w:proofErr w:type="spellStart"/>
      <w:r w:rsidRPr="00D32404">
        <w:rPr>
          <w:rFonts w:ascii="Times New Roman" w:hAnsi="Times New Roman"/>
          <w:b/>
          <w:lang w:val="en-US"/>
        </w:rPr>
        <w:t>Educação</w:t>
      </w:r>
      <w:proofErr w:type="spellEnd"/>
      <w:r w:rsidRPr="00D32404">
        <w:rPr>
          <w:rFonts w:ascii="Times New Roman" w:hAnsi="Times New Roman"/>
          <w:b/>
          <w:lang w:val="en-US"/>
        </w:rPr>
        <w:t xml:space="preserve"> e </w:t>
      </w:r>
      <w:proofErr w:type="spellStart"/>
      <w:r w:rsidRPr="00D32404">
        <w:rPr>
          <w:rFonts w:ascii="Times New Roman" w:hAnsi="Times New Roman"/>
          <w:b/>
          <w:lang w:val="en-US"/>
        </w:rPr>
        <w:t>tecnologias</w:t>
      </w:r>
      <w:proofErr w:type="spellEnd"/>
      <w:r w:rsidRPr="00D32404">
        <w:rPr>
          <w:rFonts w:ascii="Times New Roman" w:hAnsi="Times New Roman"/>
          <w:lang w:val="en-US"/>
        </w:rPr>
        <w:t xml:space="preserve">: o novo </w:t>
      </w:r>
      <w:proofErr w:type="spellStart"/>
      <w:r w:rsidRPr="00D32404">
        <w:rPr>
          <w:rFonts w:ascii="Times New Roman" w:hAnsi="Times New Roman"/>
          <w:lang w:val="en-US"/>
        </w:rPr>
        <w:t>ritmo</w:t>
      </w:r>
      <w:proofErr w:type="spellEnd"/>
      <w:r w:rsidRPr="00D32404">
        <w:rPr>
          <w:rFonts w:ascii="Times New Roman" w:hAnsi="Times New Roman"/>
          <w:lang w:val="en-US"/>
        </w:rPr>
        <w:t xml:space="preserve"> da </w:t>
      </w:r>
      <w:proofErr w:type="spellStart"/>
      <w:r w:rsidRPr="00D32404">
        <w:rPr>
          <w:rFonts w:ascii="Times New Roman" w:hAnsi="Times New Roman"/>
          <w:lang w:val="en-US"/>
        </w:rPr>
        <w:t>informação</w:t>
      </w:r>
      <w:proofErr w:type="spellEnd"/>
      <w:r w:rsidRPr="00D32404">
        <w:rPr>
          <w:rFonts w:ascii="Times New Roman" w:hAnsi="Times New Roman"/>
          <w:lang w:val="en-US"/>
        </w:rPr>
        <w:t xml:space="preserve">. </w:t>
      </w:r>
      <w:r w:rsidRPr="00337501">
        <w:rPr>
          <w:rFonts w:ascii="Times New Roman" w:hAnsi="Times New Roman"/>
          <w:lang w:val="en-US"/>
        </w:rPr>
        <w:t xml:space="preserve">8 ed. Campinas, SP: </w:t>
      </w:r>
      <w:proofErr w:type="spellStart"/>
      <w:r w:rsidRPr="00337501">
        <w:rPr>
          <w:rFonts w:ascii="Times New Roman" w:hAnsi="Times New Roman"/>
          <w:lang w:val="en-US"/>
        </w:rPr>
        <w:t>Papirus</w:t>
      </w:r>
      <w:proofErr w:type="spellEnd"/>
      <w:r w:rsidRPr="00337501">
        <w:rPr>
          <w:rFonts w:ascii="Times New Roman" w:hAnsi="Times New Roman"/>
          <w:lang w:val="en-US"/>
        </w:rPr>
        <w:t>, 2011.</w:t>
      </w:r>
    </w:p>
    <w:p w:rsidR="00337501" w:rsidRDefault="00337501" w:rsidP="00337501">
      <w:pPr>
        <w:spacing w:after="0" w:line="480" w:lineRule="auto"/>
        <w:jc w:val="both"/>
        <w:rPr>
          <w:rFonts w:ascii="Times New Roman" w:hAnsi="Times New Roman" w:cs="Times New Roman"/>
          <w:lang w:val="en-US"/>
        </w:rPr>
      </w:pPr>
    </w:p>
    <w:p w:rsidR="00337501" w:rsidRDefault="00297937" w:rsidP="00337501">
      <w:pPr>
        <w:spacing w:after="0" w:line="240" w:lineRule="auto"/>
        <w:jc w:val="both"/>
        <w:rPr>
          <w:rFonts w:ascii="Times New Roman" w:hAnsi="Times New Roman" w:cs="Times New Roman"/>
        </w:rPr>
      </w:pPr>
      <w:r w:rsidRPr="00337501">
        <w:rPr>
          <w:rFonts w:ascii="Times New Roman" w:hAnsi="Times New Roman" w:cs="Times New Roman"/>
          <w:lang w:val="en-US"/>
        </w:rPr>
        <w:t xml:space="preserve">MISHRA, </w:t>
      </w:r>
      <w:proofErr w:type="spellStart"/>
      <w:r w:rsidRPr="00337501">
        <w:rPr>
          <w:rFonts w:ascii="Times New Roman" w:hAnsi="Times New Roman" w:cs="Times New Roman"/>
          <w:lang w:val="en-US"/>
        </w:rPr>
        <w:t>Punya</w:t>
      </w:r>
      <w:proofErr w:type="spellEnd"/>
      <w:r w:rsidRPr="00337501">
        <w:rPr>
          <w:rFonts w:ascii="Times New Roman" w:hAnsi="Times New Roman" w:cs="Times New Roman"/>
          <w:lang w:val="en-US"/>
        </w:rPr>
        <w:t xml:space="preserve">; KOEHLER, Matthew J. Technological pedagogical content knowledge: A framework for teacher knowledge. </w:t>
      </w:r>
      <w:proofErr w:type="spellStart"/>
      <w:r w:rsidRPr="00337501">
        <w:rPr>
          <w:rFonts w:ascii="Times New Roman" w:hAnsi="Times New Roman" w:cs="Times New Roman"/>
          <w:b/>
        </w:rPr>
        <w:t>Teachers</w:t>
      </w:r>
      <w:proofErr w:type="spellEnd"/>
      <w:r w:rsidRPr="00337501">
        <w:rPr>
          <w:rFonts w:ascii="Times New Roman" w:hAnsi="Times New Roman" w:cs="Times New Roman"/>
          <w:b/>
        </w:rPr>
        <w:t xml:space="preserve"> </w:t>
      </w:r>
      <w:proofErr w:type="spellStart"/>
      <w:r w:rsidRPr="00337501">
        <w:rPr>
          <w:rFonts w:ascii="Times New Roman" w:hAnsi="Times New Roman" w:cs="Times New Roman"/>
          <w:b/>
        </w:rPr>
        <w:t>College</w:t>
      </w:r>
      <w:proofErr w:type="spellEnd"/>
      <w:r w:rsidRPr="00337501">
        <w:rPr>
          <w:rFonts w:ascii="Times New Roman" w:hAnsi="Times New Roman" w:cs="Times New Roman"/>
          <w:b/>
        </w:rPr>
        <w:t xml:space="preserve"> </w:t>
      </w:r>
      <w:proofErr w:type="gramStart"/>
      <w:r w:rsidRPr="00337501">
        <w:rPr>
          <w:rFonts w:ascii="Times New Roman" w:hAnsi="Times New Roman" w:cs="Times New Roman"/>
          <w:b/>
        </w:rPr>
        <w:t>Record</w:t>
      </w:r>
      <w:proofErr w:type="gramEnd"/>
      <w:r w:rsidRPr="00337501">
        <w:rPr>
          <w:rFonts w:ascii="Times New Roman" w:hAnsi="Times New Roman" w:cs="Times New Roman"/>
        </w:rPr>
        <w:t xml:space="preserve">, 108(6), pp. 1017-1054, 2006. </w:t>
      </w:r>
      <w:r w:rsidRPr="00337501">
        <w:rPr>
          <w:rFonts w:ascii="Times New Roman" w:hAnsi="Times New Roman" w:cs="Times New Roman"/>
        </w:rPr>
        <w:cr/>
      </w:r>
    </w:p>
    <w:p w:rsidR="00337501" w:rsidRDefault="00337501" w:rsidP="00337501">
      <w:pPr>
        <w:spacing w:after="0" w:line="240" w:lineRule="auto"/>
        <w:jc w:val="both"/>
        <w:rPr>
          <w:rFonts w:ascii="Times New Roman" w:hAnsi="Times New Roman" w:cs="Times New Roman"/>
        </w:rPr>
      </w:pPr>
    </w:p>
    <w:p w:rsidR="00297937" w:rsidRPr="00337501" w:rsidRDefault="00297937" w:rsidP="00337501">
      <w:pPr>
        <w:spacing w:after="0" w:line="240" w:lineRule="auto"/>
        <w:jc w:val="both"/>
        <w:rPr>
          <w:rFonts w:ascii="Times New Roman" w:hAnsi="Times New Roman" w:cs="Times New Roman"/>
        </w:rPr>
      </w:pPr>
      <w:r w:rsidRPr="00337501">
        <w:rPr>
          <w:rFonts w:ascii="Times New Roman" w:hAnsi="Times New Roman" w:cs="Times New Roman"/>
        </w:rPr>
        <w:t xml:space="preserve">MIZUKAMI, Maria da Graça N.; </w:t>
      </w:r>
      <w:proofErr w:type="gramStart"/>
      <w:r w:rsidRPr="00337501">
        <w:rPr>
          <w:rFonts w:ascii="Times New Roman" w:hAnsi="Times New Roman" w:cs="Times New Roman"/>
        </w:rPr>
        <w:t>et</w:t>
      </w:r>
      <w:proofErr w:type="gramEnd"/>
      <w:r w:rsidRPr="00337501">
        <w:rPr>
          <w:rFonts w:ascii="Times New Roman" w:hAnsi="Times New Roman" w:cs="Times New Roman"/>
        </w:rPr>
        <w:t xml:space="preserve"> al. </w:t>
      </w:r>
      <w:r w:rsidRPr="00337501">
        <w:rPr>
          <w:rFonts w:ascii="Times New Roman" w:hAnsi="Times New Roman" w:cs="Times New Roman"/>
          <w:b/>
        </w:rPr>
        <w:t>Escola e aprendizagem da docência</w:t>
      </w:r>
      <w:r w:rsidRPr="00337501">
        <w:rPr>
          <w:rFonts w:ascii="Times New Roman" w:hAnsi="Times New Roman" w:cs="Times New Roman"/>
        </w:rPr>
        <w:t xml:space="preserve">: processos de investigação e formação. São Carlos: </w:t>
      </w:r>
      <w:proofErr w:type="spellStart"/>
      <w:proofErr w:type="gramStart"/>
      <w:r w:rsidRPr="00337501">
        <w:rPr>
          <w:rFonts w:ascii="Times New Roman" w:hAnsi="Times New Roman" w:cs="Times New Roman"/>
        </w:rPr>
        <w:t>EdUFSCar</w:t>
      </w:r>
      <w:proofErr w:type="spellEnd"/>
      <w:proofErr w:type="gramEnd"/>
      <w:r w:rsidRPr="00337501">
        <w:rPr>
          <w:rFonts w:ascii="Times New Roman" w:hAnsi="Times New Roman" w:cs="Times New Roman"/>
        </w:rPr>
        <w:t>. 2002.</w:t>
      </w:r>
    </w:p>
    <w:p w:rsidR="00337501" w:rsidRDefault="00337501" w:rsidP="00337501">
      <w:pPr>
        <w:tabs>
          <w:tab w:val="left" w:pos="2835"/>
        </w:tabs>
        <w:autoSpaceDE w:val="0"/>
        <w:autoSpaceDN w:val="0"/>
        <w:adjustRightInd w:val="0"/>
        <w:spacing w:after="0" w:line="480" w:lineRule="auto"/>
        <w:jc w:val="both"/>
        <w:rPr>
          <w:rFonts w:ascii="Times New Roman" w:hAnsi="Times New Roman" w:cs="Times New Roman"/>
          <w:color w:val="000000"/>
        </w:rPr>
      </w:pPr>
    </w:p>
    <w:p w:rsidR="00297937" w:rsidRPr="00337501" w:rsidRDefault="00297937" w:rsidP="00337501">
      <w:pPr>
        <w:tabs>
          <w:tab w:val="left" w:pos="2835"/>
        </w:tabs>
        <w:autoSpaceDE w:val="0"/>
        <w:autoSpaceDN w:val="0"/>
        <w:adjustRightInd w:val="0"/>
        <w:spacing w:after="0" w:line="240" w:lineRule="auto"/>
        <w:jc w:val="both"/>
        <w:rPr>
          <w:rFonts w:ascii="Times New Roman" w:hAnsi="Times New Roman" w:cs="Times New Roman"/>
          <w:color w:val="000000"/>
          <w:lang w:val="en-US"/>
        </w:rPr>
      </w:pPr>
      <w:r w:rsidRPr="00337501">
        <w:rPr>
          <w:rFonts w:ascii="Times New Roman" w:hAnsi="Times New Roman" w:cs="Times New Roman"/>
          <w:color w:val="000000"/>
        </w:rPr>
        <w:t xml:space="preserve">NACARATO, Adair Mendes; </w:t>
      </w:r>
      <w:proofErr w:type="gramStart"/>
      <w:r w:rsidRPr="00337501">
        <w:rPr>
          <w:rFonts w:ascii="Times New Roman" w:hAnsi="Times New Roman" w:cs="Times New Roman"/>
          <w:color w:val="000000"/>
        </w:rPr>
        <w:t>et</w:t>
      </w:r>
      <w:proofErr w:type="gramEnd"/>
      <w:r w:rsidRPr="00337501">
        <w:rPr>
          <w:rFonts w:ascii="Times New Roman" w:hAnsi="Times New Roman" w:cs="Times New Roman"/>
          <w:color w:val="000000"/>
        </w:rPr>
        <w:t xml:space="preserve"> al. Professores e futuros professores compartilhando aprendizagens: dimensões colaborativas em processo de formação. In: NACARATO, Adair Mendes; PAIVA, Maria Auxiliadora Vilela. (Org.). </w:t>
      </w:r>
      <w:r w:rsidRPr="00337501">
        <w:rPr>
          <w:rFonts w:ascii="Times New Roman" w:hAnsi="Times New Roman" w:cs="Times New Roman"/>
          <w:b/>
          <w:color w:val="000000"/>
        </w:rPr>
        <w:t>A formação do professor que ensina matemática: perspectivas e pesquisas.</w:t>
      </w:r>
      <w:r w:rsidRPr="00337501">
        <w:rPr>
          <w:rFonts w:ascii="Times New Roman" w:hAnsi="Times New Roman" w:cs="Times New Roman"/>
          <w:color w:val="000000"/>
        </w:rPr>
        <w:t xml:space="preserve"> </w:t>
      </w:r>
      <w:r w:rsidRPr="00337501">
        <w:rPr>
          <w:rFonts w:ascii="Times New Roman" w:hAnsi="Times New Roman" w:cs="Times New Roman"/>
          <w:color w:val="000000"/>
          <w:lang w:val="en-US"/>
        </w:rPr>
        <w:t xml:space="preserve">Belo Horizonte: </w:t>
      </w:r>
      <w:proofErr w:type="spellStart"/>
      <w:r w:rsidRPr="00337501">
        <w:rPr>
          <w:rFonts w:ascii="Times New Roman" w:hAnsi="Times New Roman" w:cs="Times New Roman"/>
          <w:color w:val="000000"/>
          <w:lang w:val="en-US"/>
        </w:rPr>
        <w:t>Autêntica</w:t>
      </w:r>
      <w:proofErr w:type="spellEnd"/>
      <w:r w:rsidRPr="00337501">
        <w:rPr>
          <w:rFonts w:ascii="Times New Roman" w:hAnsi="Times New Roman" w:cs="Times New Roman"/>
          <w:color w:val="000000"/>
          <w:lang w:val="en-US"/>
        </w:rPr>
        <w:t>, 2006. p. 197-212.</w:t>
      </w:r>
    </w:p>
    <w:p w:rsidR="00337501" w:rsidRDefault="00337501" w:rsidP="00337501">
      <w:pPr>
        <w:tabs>
          <w:tab w:val="left" w:pos="2835"/>
        </w:tabs>
        <w:autoSpaceDE w:val="0"/>
        <w:autoSpaceDN w:val="0"/>
        <w:adjustRightInd w:val="0"/>
        <w:spacing w:after="0" w:line="480" w:lineRule="auto"/>
        <w:jc w:val="both"/>
        <w:rPr>
          <w:rFonts w:ascii="Times New Roman" w:hAnsi="Times New Roman" w:cs="Times New Roman"/>
          <w:color w:val="000000"/>
          <w:lang w:val="en-US"/>
        </w:rPr>
      </w:pPr>
    </w:p>
    <w:p w:rsidR="00297937" w:rsidRPr="00337501" w:rsidRDefault="00297937" w:rsidP="00337501">
      <w:pPr>
        <w:tabs>
          <w:tab w:val="left" w:pos="2835"/>
        </w:tabs>
        <w:autoSpaceDE w:val="0"/>
        <w:autoSpaceDN w:val="0"/>
        <w:adjustRightInd w:val="0"/>
        <w:spacing w:after="0" w:line="240" w:lineRule="auto"/>
        <w:jc w:val="both"/>
        <w:rPr>
          <w:rFonts w:ascii="Times New Roman" w:hAnsi="Times New Roman" w:cs="Times New Roman"/>
          <w:color w:val="000000"/>
        </w:rPr>
      </w:pPr>
      <w:proofErr w:type="gramStart"/>
      <w:r w:rsidRPr="00337501">
        <w:rPr>
          <w:rFonts w:ascii="Times New Roman" w:hAnsi="Times New Roman" w:cs="Times New Roman"/>
          <w:color w:val="000000"/>
          <w:lang w:val="en-US"/>
        </w:rPr>
        <w:t>PALLOFF, Rena M.; PRATT, Keith.</w:t>
      </w:r>
      <w:proofErr w:type="gramEnd"/>
      <w:r w:rsidRPr="00337501">
        <w:rPr>
          <w:rFonts w:ascii="Times New Roman" w:hAnsi="Times New Roman" w:cs="Times New Roman"/>
          <w:color w:val="000000"/>
          <w:lang w:val="en-US"/>
        </w:rPr>
        <w:t xml:space="preserve"> </w:t>
      </w:r>
      <w:proofErr w:type="gramStart"/>
      <w:r w:rsidRPr="00337501">
        <w:rPr>
          <w:rFonts w:ascii="Times New Roman" w:hAnsi="Times New Roman" w:cs="Times New Roman"/>
          <w:b/>
          <w:color w:val="000000"/>
          <w:lang w:val="en-US"/>
        </w:rPr>
        <w:t>Building Online Learning Communities</w:t>
      </w:r>
      <w:r w:rsidRPr="00337501">
        <w:rPr>
          <w:rFonts w:ascii="Times New Roman" w:hAnsi="Times New Roman" w:cs="Times New Roman"/>
          <w:color w:val="000000"/>
          <w:lang w:val="en-US"/>
        </w:rPr>
        <w:t>: Effective Strategies for the Virtual Classroom.</w:t>
      </w:r>
      <w:proofErr w:type="gramEnd"/>
      <w:r w:rsidRPr="00337501">
        <w:rPr>
          <w:rFonts w:ascii="Times New Roman" w:hAnsi="Times New Roman" w:cs="Times New Roman"/>
          <w:color w:val="000000"/>
          <w:lang w:val="en-US"/>
        </w:rPr>
        <w:t xml:space="preserve"> </w:t>
      </w:r>
      <w:r w:rsidRPr="00337501">
        <w:rPr>
          <w:rFonts w:ascii="Times New Roman" w:hAnsi="Times New Roman" w:cs="Times New Roman"/>
          <w:color w:val="000000"/>
        </w:rPr>
        <w:t xml:space="preserve">San Francisco: </w:t>
      </w:r>
      <w:proofErr w:type="spellStart"/>
      <w:r w:rsidRPr="00337501">
        <w:rPr>
          <w:rFonts w:ascii="Times New Roman" w:hAnsi="Times New Roman" w:cs="Times New Roman"/>
          <w:color w:val="000000"/>
        </w:rPr>
        <w:t>Jossey-Bass</w:t>
      </w:r>
      <w:proofErr w:type="spellEnd"/>
      <w:r w:rsidRPr="00337501">
        <w:rPr>
          <w:rFonts w:ascii="Times New Roman" w:hAnsi="Times New Roman" w:cs="Times New Roman"/>
          <w:color w:val="000000"/>
        </w:rPr>
        <w:t>, 2007.</w:t>
      </w:r>
    </w:p>
    <w:p w:rsidR="00337501" w:rsidRDefault="00337501" w:rsidP="00337501">
      <w:pPr>
        <w:tabs>
          <w:tab w:val="left" w:pos="2835"/>
        </w:tabs>
        <w:spacing w:after="0" w:line="480" w:lineRule="auto"/>
        <w:jc w:val="both"/>
        <w:rPr>
          <w:rFonts w:ascii="Times New Roman" w:hAnsi="Times New Roman" w:cs="Times New Roman"/>
        </w:rPr>
      </w:pPr>
    </w:p>
    <w:p w:rsidR="00297937" w:rsidRPr="00337501" w:rsidRDefault="00297937" w:rsidP="00337501">
      <w:pPr>
        <w:tabs>
          <w:tab w:val="left" w:pos="2835"/>
        </w:tabs>
        <w:spacing w:after="0" w:line="240" w:lineRule="auto"/>
        <w:jc w:val="both"/>
        <w:rPr>
          <w:rFonts w:ascii="Times New Roman" w:hAnsi="Times New Roman" w:cs="Times New Roman"/>
        </w:rPr>
      </w:pPr>
      <w:r w:rsidRPr="00337501">
        <w:rPr>
          <w:rFonts w:ascii="Times New Roman" w:hAnsi="Times New Roman" w:cs="Times New Roman"/>
        </w:rPr>
        <w:lastRenderedPageBreak/>
        <w:t xml:space="preserve">PASSOS, </w:t>
      </w:r>
      <w:proofErr w:type="spellStart"/>
      <w:r w:rsidRPr="00337501">
        <w:rPr>
          <w:rFonts w:ascii="Times New Roman" w:hAnsi="Times New Roman" w:cs="Times New Roman"/>
        </w:rPr>
        <w:t>Cármen</w:t>
      </w:r>
      <w:proofErr w:type="spellEnd"/>
      <w:r w:rsidRPr="00337501">
        <w:rPr>
          <w:rFonts w:ascii="Times New Roman" w:hAnsi="Times New Roman" w:cs="Times New Roman"/>
        </w:rPr>
        <w:t xml:space="preserve"> Lúcia B., Que Geometria acontece na sala de aula? In: MIZUKAMI, Maria da Graça Nicoletti; REALI, Aline Maria de Medeiros. </w:t>
      </w:r>
      <w:r w:rsidRPr="00337501">
        <w:rPr>
          <w:rFonts w:ascii="Times New Roman" w:hAnsi="Times New Roman" w:cs="Times New Roman"/>
          <w:b/>
        </w:rPr>
        <w:t>Processos formativos da docência: conteúdos e práticas</w:t>
      </w:r>
      <w:r w:rsidRPr="00337501">
        <w:rPr>
          <w:rFonts w:ascii="Times New Roman" w:hAnsi="Times New Roman" w:cs="Times New Roman"/>
        </w:rPr>
        <w:t xml:space="preserve">. São Carlos: </w:t>
      </w:r>
      <w:proofErr w:type="spellStart"/>
      <w:proofErr w:type="gramStart"/>
      <w:r w:rsidRPr="00337501">
        <w:rPr>
          <w:rFonts w:ascii="Times New Roman" w:hAnsi="Times New Roman" w:cs="Times New Roman"/>
        </w:rPr>
        <w:t>EDUFSCar</w:t>
      </w:r>
      <w:proofErr w:type="spellEnd"/>
      <w:proofErr w:type="gramEnd"/>
      <w:r w:rsidRPr="00337501">
        <w:rPr>
          <w:rFonts w:ascii="Times New Roman" w:hAnsi="Times New Roman" w:cs="Times New Roman"/>
        </w:rPr>
        <w:t>, 2005, pp. 16-44.</w:t>
      </w:r>
    </w:p>
    <w:p w:rsidR="00337501" w:rsidRPr="00BB21F9" w:rsidRDefault="00337501" w:rsidP="00337501">
      <w:pPr>
        <w:tabs>
          <w:tab w:val="left" w:pos="709"/>
          <w:tab w:val="left" w:pos="2835"/>
        </w:tabs>
        <w:autoSpaceDE w:val="0"/>
        <w:autoSpaceDN w:val="0"/>
        <w:adjustRightInd w:val="0"/>
        <w:spacing w:after="0" w:line="480" w:lineRule="auto"/>
        <w:jc w:val="both"/>
        <w:rPr>
          <w:rFonts w:ascii="Times New Roman" w:hAnsi="Times New Roman" w:cs="Times New Roman"/>
        </w:rPr>
      </w:pPr>
    </w:p>
    <w:p w:rsidR="00297937" w:rsidRPr="00337501" w:rsidRDefault="00297937" w:rsidP="00337501">
      <w:pPr>
        <w:tabs>
          <w:tab w:val="left" w:pos="709"/>
          <w:tab w:val="left" w:pos="2835"/>
        </w:tabs>
        <w:autoSpaceDE w:val="0"/>
        <w:autoSpaceDN w:val="0"/>
        <w:adjustRightInd w:val="0"/>
        <w:spacing w:after="0" w:line="240" w:lineRule="auto"/>
        <w:jc w:val="both"/>
        <w:rPr>
          <w:rFonts w:ascii="Times New Roman" w:hAnsi="Times New Roman" w:cs="Times New Roman"/>
          <w:lang w:val="en-US"/>
        </w:rPr>
      </w:pPr>
      <w:r w:rsidRPr="00337501">
        <w:rPr>
          <w:rFonts w:ascii="Times New Roman" w:hAnsi="Times New Roman" w:cs="Times New Roman"/>
          <w:lang w:val="es-ES_tradnl"/>
        </w:rPr>
        <w:t xml:space="preserve">PASSOS, </w:t>
      </w:r>
      <w:proofErr w:type="spellStart"/>
      <w:r w:rsidRPr="00337501">
        <w:rPr>
          <w:rFonts w:ascii="Times New Roman" w:hAnsi="Times New Roman" w:cs="Times New Roman"/>
          <w:lang w:val="es-ES_tradnl"/>
        </w:rPr>
        <w:t>Cármen</w:t>
      </w:r>
      <w:proofErr w:type="spellEnd"/>
      <w:r w:rsidRPr="00337501">
        <w:rPr>
          <w:rFonts w:ascii="Times New Roman" w:hAnsi="Times New Roman" w:cs="Times New Roman"/>
          <w:lang w:val="es-ES_tradnl"/>
        </w:rPr>
        <w:t xml:space="preserve"> </w:t>
      </w:r>
      <w:proofErr w:type="spellStart"/>
      <w:r w:rsidRPr="00337501">
        <w:rPr>
          <w:rFonts w:ascii="Times New Roman" w:hAnsi="Times New Roman" w:cs="Times New Roman"/>
          <w:lang w:val="es-ES_tradnl"/>
        </w:rPr>
        <w:t>Lúcia</w:t>
      </w:r>
      <w:proofErr w:type="spellEnd"/>
      <w:r w:rsidRPr="00337501">
        <w:rPr>
          <w:rFonts w:ascii="Times New Roman" w:hAnsi="Times New Roman" w:cs="Times New Roman"/>
          <w:lang w:val="es-ES_tradnl"/>
        </w:rPr>
        <w:t xml:space="preserve"> B., et al. </w:t>
      </w:r>
      <w:r w:rsidRPr="00337501">
        <w:rPr>
          <w:rFonts w:ascii="Times New Roman" w:hAnsi="Times New Roman" w:cs="Times New Roman"/>
        </w:rPr>
        <w:t xml:space="preserve">Desenvolvimento profissional do professor que ensina matemática: uma meta-análise de estudos brasileiros. </w:t>
      </w:r>
      <w:proofErr w:type="spellStart"/>
      <w:r w:rsidRPr="00337501">
        <w:rPr>
          <w:rFonts w:ascii="Times New Roman" w:hAnsi="Times New Roman" w:cs="Times New Roman"/>
          <w:b/>
          <w:lang w:val="en-US"/>
        </w:rPr>
        <w:t>Revista</w:t>
      </w:r>
      <w:proofErr w:type="spellEnd"/>
      <w:r w:rsidRPr="00337501">
        <w:rPr>
          <w:rFonts w:ascii="Times New Roman" w:hAnsi="Times New Roman" w:cs="Times New Roman"/>
          <w:b/>
          <w:lang w:val="en-US"/>
        </w:rPr>
        <w:t xml:space="preserve"> </w:t>
      </w:r>
      <w:proofErr w:type="spellStart"/>
      <w:r w:rsidRPr="00337501">
        <w:rPr>
          <w:rFonts w:ascii="Times New Roman" w:hAnsi="Times New Roman" w:cs="Times New Roman"/>
          <w:b/>
          <w:lang w:val="en-US"/>
        </w:rPr>
        <w:t>Quadrante</w:t>
      </w:r>
      <w:proofErr w:type="spellEnd"/>
      <w:r w:rsidRPr="00337501">
        <w:rPr>
          <w:rFonts w:ascii="Times New Roman" w:hAnsi="Times New Roman" w:cs="Times New Roman"/>
          <w:lang w:val="en-US"/>
        </w:rPr>
        <w:t xml:space="preserve">. XV (1 e 2), 2006, pp. 193-219. </w:t>
      </w:r>
    </w:p>
    <w:p w:rsidR="00337501" w:rsidRDefault="00337501" w:rsidP="00337501">
      <w:pPr>
        <w:tabs>
          <w:tab w:val="left" w:pos="2835"/>
        </w:tabs>
        <w:autoSpaceDE w:val="0"/>
        <w:autoSpaceDN w:val="0"/>
        <w:adjustRightInd w:val="0"/>
        <w:spacing w:after="0" w:line="480" w:lineRule="auto"/>
        <w:jc w:val="both"/>
        <w:rPr>
          <w:rFonts w:ascii="Times New Roman" w:hAnsi="Times New Roman" w:cs="Times New Roman"/>
          <w:lang w:val="en-US"/>
        </w:rPr>
      </w:pPr>
    </w:p>
    <w:p w:rsidR="007C2F53" w:rsidRPr="00337501" w:rsidRDefault="007C2F53" w:rsidP="00337501">
      <w:pPr>
        <w:tabs>
          <w:tab w:val="left" w:pos="2835"/>
        </w:tabs>
        <w:autoSpaceDE w:val="0"/>
        <w:autoSpaceDN w:val="0"/>
        <w:adjustRightInd w:val="0"/>
        <w:spacing w:after="0" w:line="240" w:lineRule="auto"/>
        <w:jc w:val="both"/>
        <w:rPr>
          <w:rFonts w:ascii="Times New Roman" w:hAnsi="Times New Roman" w:cs="Times New Roman"/>
          <w:lang w:val="en-US"/>
        </w:rPr>
      </w:pPr>
      <w:r w:rsidRPr="00337501">
        <w:rPr>
          <w:rFonts w:ascii="Times New Roman" w:hAnsi="Times New Roman" w:cs="Times New Roman"/>
          <w:lang w:val="en-US"/>
        </w:rPr>
        <w:t>SHULMAN, Lee. Those who understand: knowledge growth in teaching. In: WILSON, S. M. (Ed.).</w:t>
      </w:r>
      <w:r w:rsidRPr="00337501">
        <w:rPr>
          <w:rFonts w:ascii="Times New Roman" w:hAnsi="Times New Roman" w:cs="Times New Roman"/>
          <w:b/>
          <w:lang w:val="en-US"/>
        </w:rPr>
        <w:t xml:space="preserve">The wisdom of </w:t>
      </w:r>
      <w:proofErr w:type="spellStart"/>
      <w:r w:rsidRPr="00337501">
        <w:rPr>
          <w:rFonts w:ascii="Times New Roman" w:hAnsi="Times New Roman" w:cs="Times New Roman"/>
          <w:b/>
          <w:lang w:val="en-US"/>
        </w:rPr>
        <w:t>pratice</w:t>
      </w:r>
      <w:proofErr w:type="spellEnd"/>
      <w:r w:rsidRPr="00337501">
        <w:rPr>
          <w:rFonts w:ascii="Times New Roman" w:hAnsi="Times New Roman" w:cs="Times New Roman"/>
          <w:lang w:val="en-US"/>
        </w:rPr>
        <w:t xml:space="preserve">: essays on teaching, learning and learning to teach. 1. ed. United States of America: </w:t>
      </w:r>
      <w:proofErr w:type="spellStart"/>
      <w:r w:rsidRPr="00337501">
        <w:rPr>
          <w:rFonts w:ascii="Times New Roman" w:hAnsi="Times New Roman" w:cs="Times New Roman"/>
          <w:lang w:val="en-US"/>
        </w:rPr>
        <w:t>Jossey</w:t>
      </w:r>
      <w:proofErr w:type="spellEnd"/>
      <w:r w:rsidRPr="00337501">
        <w:rPr>
          <w:rFonts w:ascii="Times New Roman" w:hAnsi="Times New Roman" w:cs="Times New Roman"/>
          <w:lang w:val="en-US"/>
        </w:rPr>
        <w:t xml:space="preserve">-Bass, 2004, (The </w:t>
      </w:r>
      <w:proofErr w:type="spellStart"/>
      <w:r w:rsidRPr="00337501">
        <w:rPr>
          <w:rFonts w:ascii="Times New Roman" w:hAnsi="Times New Roman" w:cs="Times New Roman"/>
          <w:lang w:val="en-US"/>
        </w:rPr>
        <w:t>Jossey</w:t>
      </w:r>
      <w:proofErr w:type="spellEnd"/>
      <w:r w:rsidRPr="00337501">
        <w:rPr>
          <w:rFonts w:ascii="Times New Roman" w:hAnsi="Times New Roman" w:cs="Times New Roman"/>
          <w:lang w:val="en-US"/>
        </w:rPr>
        <w:t xml:space="preserve">-Bass higher and adult educational series). </w:t>
      </w:r>
      <w:proofErr w:type="gramStart"/>
      <w:r w:rsidRPr="00337501">
        <w:rPr>
          <w:rFonts w:ascii="Times New Roman" w:hAnsi="Times New Roman" w:cs="Times New Roman"/>
          <w:lang w:val="en-US"/>
        </w:rPr>
        <w:t>cap</w:t>
      </w:r>
      <w:proofErr w:type="gramEnd"/>
      <w:r w:rsidRPr="00337501">
        <w:rPr>
          <w:rFonts w:ascii="Times New Roman" w:hAnsi="Times New Roman" w:cs="Times New Roman"/>
          <w:lang w:val="en-US"/>
        </w:rPr>
        <w:t xml:space="preserve">. </w:t>
      </w:r>
      <w:proofErr w:type="gramStart"/>
      <w:r w:rsidRPr="00337501">
        <w:rPr>
          <w:rFonts w:ascii="Times New Roman" w:hAnsi="Times New Roman" w:cs="Times New Roman"/>
          <w:lang w:val="en-US"/>
        </w:rPr>
        <w:t>6, p.189-215.</w:t>
      </w:r>
      <w:proofErr w:type="gramEnd"/>
    </w:p>
    <w:p w:rsidR="00337501" w:rsidRPr="00F33A1A" w:rsidRDefault="00337501" w:rsidP="00337501">
      <w:pPr>
        <w:spacing w:after="0" w:line="480" w:lineRule="auto"/>
        <w:jc w:val="both"/>
        <w:rPr>
          <w:rFonts w:ascii="Times New Roman" w:hAnsi="Times New Roman" w:cs="Times New Roman"/>
          <w:lang w:val="en-US"/>
        </w:rPr>
      </w:pPr>
    </w:p>
    <w:p w:rsidR="003548EA" w:rsidRPr="007B20FC" w:rsidRDefault="003548EA" w:rsidP="007B20FC">
      <w:pPr>
        <w:spacing w:after="0" w:line="240" w:lineRule="auto"/>
        <w:jc w:val="both"/>
        <w:rPr>
          <w:rFonts w:ascii="Times New Roman" w:hAnsi="Times New Roman" w:cs="Times New Roman"/>
        </w:rPr>
      </w:pPr>
      <w:r w:rsidRPr="007B20FC">
        <w:rPr>
          <w:rFonts w:ascii="Times New Roman" w:hAnsi="Times New Roman" w:cs="Times New Roman"/>
        </w:rPr>
        <w:t>VALENTE, José Armando.</w:t>
      </w:r>
      <w:r w:rsidR="007B20FC" w:rsidRPr="007B20FC">
        <w:rPr>
          <w:rFonts w:ascii="Times New Roman" w:hAnsi="Times New Roman" w:cs="Times New Roman"/>
        </w:rPr>
        <w:t xml:space="preserve"> </w:t>
      </w:r>
      <w:r w:rsidR="007B20FC" w:rsidRPr="007B20FC">
        <w:rPr>
          <w:rFonts w:ascii="Times New Roman" w:hAnsi="Times New Roman" w:cs="Times New Roman"/>
          <w:bCs/>
          <w:iCs/>
        </w:rPr>
        <w:t xml:space="preserve">O Papel do Facilitador no Ambiente Logo. </w:t>
      </w:r>
      <w:r w:rsidRPr="007B20FC">
        <w:rPr>
          <w:rFonts w:ascii="Times New Roman" w:hAnsi="Times New Roman" w:cs="Times New Roman"/>
        </w:rPr>
        <w:t xml:space="preserve">In: VALENTE, José Armando. (org.) </w:t>
      </w:r>
      <w:r w:rsidRPr="007B20FC">
        <w:rPr>
          <w:rFonts w:ascii="Times New Roman" w:hAnsi="Times New Roman" w:cs="Times New Roman"/>
          <w:b/>
          <w:bCs/>
        </w:rPr>
        <w:t>O Professor no Ambiente Logo: formação e</w:t>
      </w:r>
      <w:r w:rsidR="007B20FC" w:rsidRPr="007B20FC">
        <w:rPr>
          <w:rFonts w:ascii="Times New Roman" w:hAnsi="Times New Roman" w:cs="Times New Roman"/>
          <w:b/>
          <w:bCs/>
        </w:rPr>
        <w:t xml:space="preserve"> </w:t>
      </w:r>
      <w:r w:rsidRPr="007B20FC">
        <w:rPr>
          <w:rFonts w:ascii="Times New Roman" w:hAnsi="Times New Roman" w:cs="Times New Roman"/>
          <w:b/>
          <w:bCs/>
        </w:rPr>
        <w:t>Atuação.</w:t>
      </w:r>
      <w:r w:rsidRPr="007B20FC">
        <w:rPr>
          <w:rFonts w:ascii="Times New Roman" w:hAnsi="Times New Roman" w:cs="Times New Roman"/>
          <w:bCs/>
        </w:rPr>
        <w:t xml:space="preserve"> Campinas, SP: UNICAMP/NIED, 1995.</w:t>
      </w:r>
      <w:r w:rsidR="007B20FC" w:rsidRPr="007B20FC">
        <w:rPr>
          <w:rFonts w:ascii="Times New Roman" w:hAnsi="Times New Roman" w:cs="Times New Roman"/>
          <w:bCs/>
        </w:rPr>
        <w:t xml:space="preserve"> </w:t>
      </w:r>
      <w:proofErr w:type="gramStart"/>
      <w:r w:rsidR="007B20FC" w:rsidRPr="007B20FC">
        <w:rPr>
          <w:rFonts w:ascii="Times New Roman" w:hAnsi="Times New Roman" w:cs="Times New Roman"/>
          <w:bCs/>
        </w:rPr>
        <w:t>pp.</w:t>
      </w:r>
      <w:proofErr w:type="gramEnd"/>
      <w:r w:rsidR="007B20FC" w:rsidRPr="007B20FC">
        <w:rPr>
          <w:rFonts w:ascii="Times New Roman" w:hAnsi="Times New Roman" w:cs="Times New Roman"/>
          <w:bCs/>
        </w:rPr>
        <w:t xml:space="preserve"> 01-34</w:t>
      </w:r>
    </w:p>
    <w:p w:rsidR="003548EA" w:rsidRPr="007B20FC" w:rsidRDefault="003548EA" w:rsidP="00416FB1">
      <w:pPr>
        <w:spacing w:after="0" w:line="480" w:lineRule="auto"/>
        <w:jc w:val="both"/>
        <w:rPr>
          <w:rFonts w:ascii="Times New Roman" w:hAnsi="Times New Roman" w:cs="Times New Roman"/>
        </w:rPr>
      </w:pPr>
    </w:p>
    <w:p w:rsidR="00EA09B3" w:rsidRPr="00337501" w:rsidRDefault="006061C7" w:rsidP="00337501">
      <w:pPr>
        <w:spacing w:after="0" w:line="240" w:lineRule="auto"/>
        <w:jc w:val="both"/>
        <w:rPr>
          <w:rFonts w:ascii="Times New Roman" w:hAnsi="Times New Roman" w:cs="Times New Roman"/>
        </w:rPr>
      </w:pPr>
      <w:r w:rsidRPr="00337501">
        <w:rPr>
          <w:rFonts w:ascii="Times New Roman" w:hAnsi="Times New Roman" w:cs="Times New Roman"/>
        </w:rPr>
        <w:t>VALENTE, José Armando.</w:t>
      </w:r>
      <w:r w:rsidRPr="00337501">
        <w:rPr>
          <w:rFonts w:ascii="Times New Roman" w:hAnsi="Times New Roman" w:cs="Times New Roman"/>
          <w:b/>
        </w:rPr>
        <w:t xml:space="preserve"> </w:t>
      </w:r>
      <w:r w:rsidR="003A6AEB" w:rsidRPr="00337501">
        <w:rPr>
          <w:rStyle w:val="apple-converted-space"/>
          <w:rFonts w:ascii="Arial" w:hAnsi="Arial" w:cs="Arial"/>
          <w:color w:val="000080"/>
          <w:shd w:val="clear" w:color="auto" w:fill="FFFFFF"/>
        </w:rPr>
        <w:t> </w:t>
      </w:r>
      <w:r w:rsidR="003A6AEB" w:rsidRPr="00337501">
        <w:rPr>
          <w:rFonts w:ascii="Times New Roman" w:hAnsi="Times New Roman" w:cs="Times New Roman"/>
        </w:rPr>
        <w:t>Análise dos diferentes tipos de softwares usados na educação</w:t>
      </w:r>
      <w:r w:rsidR="0030262B">
        <w:rPr>
          <w:rFonts w:ascii="Times New Roman" w:hAnsi="Times New Roman" w:cs="Times New Roman"/>
        </w:rPr>
        <w:t xml:space="preserve">, </w:t>
      </w:r>
      <w:r w:rsidR="0030262B" w:rsidRPr="00715217">
        <w:rPr>
          <w:rFonts w:ascii="Times New Roman" w:hAnsi="Times New Roman" w:cs="Times New Roman"/>
        </w:rPr>
        <w:t>NIED-UNICAMP</w:t>
      </w:r>
      <w:r w:rsidR="003A6AEB" w:rsidRPr="00337501">
        <w:rPr>
          <w:rFonts w:ascii="Times New Roman" w:hAnsi="Times New Roman" w:cs="Times New Roman"/>
        </w:rPr>
        <w:t xml:space="preserve">. In: </w:t>
      </w:r>
      <w:r w:rsidR="003A6AEB" w:rsidRPr="00290C47">
        <w:rPr>
          <w:rFonts w:ascii="Times New Roman" w:hAnsi="Times New Roman" w:cs="Times New Roman"/>
          <w:b/>
        </w:rPr>
        <w:t>III Encontro Nacional do PROINFO</w:t>
      </w:r>
      <w:r w:rsidR="003A6AEB" w:rsidRPr="00337501">
        <w:rPr>
          <w:rFonts w:ascii="Times New Roman" w:hAnsi="Times New Roman" w:cs="Times New Roman"/>
        </w:rPr>
        <w:t xml:space="preserve"> – MEC, 1998, </w:t>
      </w:r>
      <w:proofErr w:type="spellStart"/>
      <w:r w:rsidR="003A6AEB" w:rsidRPr="00337501">
        <w:rPr>
          <w:rFonts w:ascii="Times New Roman" w:hAnsi="Times New Roman" w:cs="Times New Roman"/>
        </w:rPr>
        <w:t>Pirenopólis</w:t>
      </w:r>
      <w:proofErr w:type="spellEnd"/>
      <w:r w:rsidR="003A6AEB" w:rsidRPr="00337501">
        <w:rPr>
          <w:rFonts w:ascii="Times New Roman" w:hAnsi="Times New Roman" w:cs="Times New Roman"/>
        </w:rPr>
        <w:t>, GO.</w:t>
      </w:r>
    </w:p>
    <w:p w:rsidR="00337501" w:rsidRDefault="00337501" w:rsidP="00337501">
      <w:pPr>
        <w:tabs>
          <w:tab w:val="left" w:pos="2835"/>
        </w:tabs>
        <w:spacing w:after="0" w:line="480" w:lineRule="auto"/>
        <w:jc w:val="both"/>
        <w:rPr>
          <w:rFonts w:ascii="Times New Roman" w:hAnsi="Times New Roman" w:cs="Times New Roman"/>
        </w:rPr>
      </w:pPr>
    </w:p>
    <w:p w:rsidR="00900339" w:rsidRPr="00337501" w:rsidRDefault="00900339" w:rsidP="006240BF">
      <w:pPr>
        <w:tabs>
          <w:tab w:val="left" w:pos="2835"/>
        </w:tabs>
        <w:spacing w:after="0" w:line="240" w:lineRule="auto"/>
        <w:jc w:val="both"/>
        <w:rPr>
          <w:rFonts w:ascii="Times New Roman" w:hAnsi="Times New Roman" w:cs="Times New Roman"/>
        </w:rPr>
      </w:pPr>
      <w:r w:rsidRPr="00337501">
        <w:rPr>
          <w:rFonts w:ascii="Times New Roman" w:hAnsi="Times New Roman" w:cs="Times New Roman"/>
        </w:rPr>
        <w:t xml:space="preserve">VALENTE, José Armando.  Educação </w:t>
      </w:r>
      <w:proofErr w:type="gramStart"/>
      <w:r w:rsidRPr="00337501">
        <w:rPr>
          <w:rFonts w:ascii="Times New Roman" w:hAnsi="Times New Roman" w:cs="Times New Roman"/>
        </w:rPr>
        <w:t>a</w:t>
      </w:r>
      <w:proofErr w:type="gramEnd"/>
      <w:r w:rsidRPr="00337501">
        <w:rPr>
          <w:rFonts w:ascii="Times New Roman" w:hAnsi="Times New Roman" w:cs="Times New Roman"/>
        </w:rPr>
        <w:t xml:space="preserve"> distância: criando abordagens educacionais que possibilitem a construção de conhecimento. In: ARANTES, Valéria A. </w:t>
      </w:r>
      <w:r w:rsidRPr="00337501">
        <w:rPr>
          <w:rFonts w:ascii="Times New Roman" w:hAnsi="Times New Roman" w:cs="Times New Roman"/>
          <w:b/>
        </w:rPr>
        <w:t xml:space="preserve">Educação </w:t>
      </w:r>
      <w:proofErr w:type="gramStart"/>
      <w:r w:rsidRPr="00337501">
        <w:rPr>
          <w:rFonts w:ascii="Times New Roman" w:hAnsi="Times New Roman" w:cs="Times New Roman"/>
          <w:b/>
        </w:rPr>
        <w:t>a</w:t>
      </w:r>
      <w:proofErr w:type="gramEnd"/>
      <w:r w:rsidRPr="00337501">
        <w:rPr>
          <w:rFonts w:ascii="Times New Roman" w:hAnsi="Times New Roman" w:cs="Times New Roman"/>
          <w:b/>
        </w:rPr>
        <w:t xml:space="preserve"> distância. </w:t>
      </w:r>
      <w:r w:rsidRPr="00337501">
        <w:rPr>
          <w:rFonts w:ascii="Times New Roman" w:hAnsi="Times New Roman" w:cs="Times New Roman"/>
        </w:rPr>
        <w:t xml:space="preserve">São Paulo: </w:t>
      </w:r>
      <w:proofErr w:type="spellStart"/>
      <w:r w:rsidRPr="00337501">
        <w:rPr>
          <w:rFonts w:ascii="Times New Roman" w:hAnsi="Times New Roman" w:cs="Times New Roman"/>
        </w:rPr>
        <w:t>Summus</w:t>
      </w:r>
      <w:proofErr w:type="spellEnd"/>
      <w:r w:rsidRPr="00337501">
        <w:rPr>
          <w:rFonts w:ascii="Times New Roman" w:hAnsi="Times New Roman" w:cs="Times New Roman"/>
        </w:rPr>
        <w:t xml:space="preserve">. 2011. </w:t>
      </w:r>
      <w:proofErr w:type="gramStart"/>
      <w:r w:rsidRPr="00337501">
        <w:rPr>
          <w:rFonts w:ascii="Times New Roman" w:hAnsi="Times New Roman" w:cs="Times New Roman"/>
        </w:rPr>
        <w:t>p.</w:t>
      </w:r>
      <w:proofErr w:type="gramEnd"/>
      <w:r w:rsidRPr="00337501">
        <w:rPr>
          <w:rFonts w:ascii="Times New Roman" w:hAnsi="Times New Roman" w:cs="Times New Roman"/>
        </w:rPr>
        <w:t xml:space="preserve"> 13-44.</w:t>
      </w:r>
    </w:p>
    <w:p w:rsidR="004353E0" w:rsidRPr="00337501" w:rsidRDefault="004353E0" w:rsidP="00337501">
      <w:pPr>
        <w:spacing w:after="0" w:line="240" w:lineRule="auto"/>
        <w:jc w:val="both"/>
      </w:pPr>
    </w:p>
    <w:p w:rsidR="00732A84" w:rsidRPr="00337501" w:rsidRDefault="00732A84" w:rsidP="003D3B30">
      <w:pPr>
        <w:spacing w:after="0"/>
        <w:jc w:val="both"/>
      </w:pPr>
    </w:p>
    <w:sectPr w:rsidR="00732A84" w:rsidRPr="00337501" w:rsidSect="005540D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298" w:rsidRDefault="00016298" w:rsidP="00DF6008">
      <w:pPr>
        <w:spacing w:after="0" w:line="240" w:lineRule="auto"/>
      </w:pPr>
      <w:r>
        <w:separator/>
      </w:r>
    </w:p>
  </w:endnote>
  <w:endnote w:type="continuationSeparator" w:id="0">
    <w:p w:rsidR="00016298" w:rsidRDefault="00016298" w:rsidP="00DF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298" w:rsidRDefault="00016298" w:rsidP="00DF6008">
      <w:pPr>
        <w:spacing w:after="0" w:line="240" w:lineRule="auto"/>
      </w:pPr>
      <w:r>
        <w:separator/>
      </w:r>
    </w:p>
  </w:footnote>
  <w:footnote w:type="continuationSeparator" w:id="0">
    <w:p w:rsidR="00016298" w:rsidRDefault="00016298" w:rsidP="00DF6008">
      <w:pPr>
        <w:spacing w:after="0" w:line="240" w:lineRule="auto"/>
      </w:pPr>
      <w:r>
        <w:continuationSeparator/>
      </w:r>
    </w:p>
  </w:footnote>
  <w:footnote w:id="1">
    <w:p w:rsidR="00016298" w:rsidRPr="00CC6AE2" w:rsidRDefault="00016298" w:rsidP="00974822">
      <w:pPr>
        <w:pStyle w:val="Textodenotaderodap"/>
        <w:jc w:val="both"/>
        <w:rPr>
          <w:rFonts w:ascii="Times New Roman" w:hAnsi="Times New Roman"/>
          <w:sz w:val="18"/>
          <w:szCs w:val="18"/>
        </w:rPr>
      </w:pPr>
      <w:r w:rsidRPr="00CC6AE2">
        <w:rPr>
          <w:rStyle w:val="Refdenotaderodap"/>
          <w:rFonts w:ascii="Times New Roman" w:hAnsi="Times New Roman"/>
          <w:sz w:val="18"/>
          <w:szCs w:val="18"/>
        </w:rPr>
        <w:footnoteRef/>
      </w:r>
      <w:r w:rsidRPr="00CC6AE2">
        <w:rPr>
          <w:rFonts w:ascii="Times New Roman" w:hAnsi="Times New Roman"/>
          <w:sz w:val="18"/>
          <w:szCs w:val="18"/>
        </w:rPr>
        <w:t xml:space="preserve"> Sabe-se que tecnologia não envolve apenas os aparatos eletrônicos </w:t>
      </w:r>
      <w:proofErr w:type="gramStart"/>
      <w:r w:rsidRPr="00CC6AE2">
        <w:rPr>
          <w:rFonts w:ascii="Times New Roman" w:hAnsi="Times New Roman"/>
          <w:sz w:val="18"/>
          <w:szCs w:val="18"/>
        </w:rPr>
        <w:t>contemporâneos</w:t>
      </w:r>
      <w:proofErr w:type="gramEnd"/>
      <w:r w:rsidRPr="00CC6AE2">
        <w:rPr>
          <w:rFonts w:ascii="Times New Roman" w:hAnsi="Times New Roman"/>
          <w:sz w:val="18"/>
          <w:szCs w:val="18"/>
        </w:rPr>
        <w:t xml:space="preserve"> tais como, televisão, projetor multimídia, </w:t>
      </w:r>
      <w:proofErr w:type="spellStart"/>
      <w:r w:rsidRPr="00CC6AE2">
        <w:rPr>
          <w:rFonts w:ascii="Times New Roman" w:hAnsi="Times New Roman"/>
          <w:i/>
          <w:sz w:val="18"/>
          <w:szCs w:val="18"/>
        </w:rPr>
        <w:t>tablet</w:t>
      </w:r>
      <w:proofErr w:type="spellEnd"/>
      <w:r w:rsidRPr="00CC6AE2">
        <w:rPr>
          <w:rFonts w:ascii="Times New Roman" w:hAnsi="Times New Roman"/>
          <w:sz w:val="18"/>
          <w:szCs w:val="18"/>
        </w:rPr>
        <w:t xml:space="preserve">, </w:t>
      </w:r>
      <w:r w:rsidRPr="00CC6AE2">
        <w:rPr>
          <w:rFonts w:ascii="Times New Roman" w:hAnsi="Times New Roman"/>
          <w:i/>
          <w:sz w:val="18"/>
          <w:szCs w:val="18"/>
        </w:rPr>
        <w:t xml:space="preserve">smartphones, </w:t>
      </w:r>
      <w:r w:rsidRPr="00CC6AE2">
        <w:rPr>
          <w:rFonts w:ascii="Times New Roman" w:hAnsi="Times New Roman"/>
          <w:sz w:val="18"/>
          <w:szCs w:val="18"/>
        </w:rPr>
        <w:t xml:space="preserve">dentre outros. Conforme aponta </w:t>
      </w:r>
      <w:proofErr w:type="spellStart"/>
      <w:r w:rsidRPr="00CC6AE2">
        <w:rPr>
          <w:rFonts w:ascii="Times New Roman" w:hAnsi="Times New Roman"/>
          <w:sz w:val="18"/>
          <w:szCs w:val="18"/>
        </w:rPr>
        <w:t>Kenski</w:t>
      </w:r>
      <w:proofErr w:type="spellEnd"/>
      <w:r w:rsidRPr="00CC6AE2">
        <w:rPr>
          <w:rFonts w:ascii="Times New Roman" w:hAnsi="Times New Roman"/>
          <w:sz w:val="18"/>
          <w:szCs w:val="18"/>
        </w:rPr>
        <w:t xml:space="preserve"> (2011, p. 21) “o conceito de tecnologias engloba a totalidade de coisas que a engenhosidade do cérebro humano conseguiu criar em todas as épocas, suas formas de uso, suas aplicações”. As tecnologias não envolvem apenas máquinas; lápis, papel, móveis, próteses, medicamentos, a linguagem oral, a escrita são exemplos de tecnologia. Nesse cenário, há os avanços das tecnologias digitais - a linguagem digital é baseada em códigos binários, envolve aspectos da linguagem oral e escrita</w:t>
      </w:r>
      <w:r w:rsidRPr="00CC6AE2">
        <w:rPr>
          <w:rStyle w:val="Refdenotaderodap"/>
          <w:rFonts w:ascii="Times New Roman" w:hAnsi="Times New Roman"/>
          <w:sz w:val="18"/>
          <w:szCs w:val="18"/>
        </w:rPr>
        <w:t xml:space="preserve"> </w:t>
      </w:r>
      <w:r w:rsidRPr="00CC6AE2">
        <w:rPr>
          <w:rFonts w:ascii="Times New Roman" w:hAnsi="Times New Roman"/>
          <w:sz w:val="18"/>
          <w:szCs w:val="18"/>
        </w:rPr>
        <w:t>- de comunicação e informação (TDCI) concretizando um mundo digital maleável e flexível. A autora assevera que as tecnologias digitais possibilitam “processar e representar qualquer tipo de informação” (KENSKI, 2011, p. 23) de forma muito rápida e para os mais diversos locais, sendo possível também a comunicação simultânea entre pessoas que estão fisicamente distantes, independentemente da distância.</w:t>
      </w:r>
    </w:p>
  </w:footnote>
  <w:footnote w:id="2">
    <w:p w:rsidR="009D78C1" w:rsidRDefault="009D78C1" w:rsidP="009D78C1">
      <w:pPr>
        <w:pStyle w:val="Textodenotaderodap"/>
        <w:jc w:val="both"/>
      </w:pPr>
      <w:r>
        <w:rPr>
          <w:rStyle w:val="Refdenotaderodap"/>
        </w:rPr>
        <w:footnoteRef/>
      </w:r>
      <w:r>
        <w:t xml:space="preserve"> </w:t>
      </w:r>
      <w:r w:rsidRPr="00557323">
        <w:rPr>
          <w:rFonts w:ascii="Times New Roman" w:hAnsi="Times New Roman" w:cs="Times New Roman"/>
          <w:sz w:val="18"/>
          <w:szCs w:val="18"/>
        </w:rPr>
        <w:t>O planejamento das atividades foi feito em grupo</w:t>
      </w:r>
      <w:r>
        <w:rPr>
          <w:rFonts w:ascii="Times New Roman" w:hAnsi="Times New Roman" w:cs="Times New Roman"/>
          <w:sz w:val="18"/>
          <w:szCs w:val="18"/>
        </w:rPr>
        <w:t xml:space="preserve"> de três a</w:t>
      </w:r>
      <w:r w:rsidRPr="00557323">
        <w:rPr>
          <w:rFonts w:ascii="Times New Roman" w:hAnsi="Times New Roman" w:cs="Times New Roman"/>
          <w:sz w:val="18"/>
          <w:szCs w:val="18"/>
        </w:rPr>
        <w:t xml:space="preserve"> quatro participantes; o grupo foi formado por livre escolha dos </w:t>
      </w:r>
      <w:r>
        <w:rPr>
          <w:rFonts w:ascii="Times New Roman" w:hAnsi="Times New Roman" w:cs="Times New Roman"/>
          <w:sz w:val="18"/>
          <w:szCs w:val="18"/>
        </w:rPr>
        <w:t>cursistas</w:t>
      </w:r>
      <w:r w:rsidRPr="00557323">
        <w:rPr>
          <w:rFonts w:ascii="Times New Roman" w:hAnsi="Times New Roman" w:cs="Times New Roman"/>
          <w:sz w:val="18"/>
          <w:szCs w:val="18"/>
        </w:rPr>
        <w:t>.</w:t>
      </w:r>
    </w:p>
  </w:footnote>
  <w:footnote w:id="3">
    <w:p w:rsidR="00016298" w:rsidRPr="003501BD" w:rsidRDefault="00016298">
      <w:pPr>
        <w:pStyle w:val="Textodenotaderodap"/>
        <w:rPr>
          <w:rFonts w:ascii="Times New Roman" w:hAnsi="Times New Roman" w:cs="Times New Roman"/>
          <w:sz w:val="18"/>
          <w:szCs w:val="18"/>
        </w:rPr>
      </w:pPr>
      <w:r w:rsidRPr="003501BD">
        <w:rPr>
          <w:rStyle w:val="Refdenotaderodap"/>
          <w:rFonts w:ascii="Times New Roman" w:hAnsi="Times New Roman" w:cs="Times New Roman"/>
          <w:sz w:val="18"/>
          <w:szCs w:val="18"/>
        </w:rPr>
        <w:footnoteRef/>
      </w:r>
      <w:r w:rsidRPr="003501BD">
        <w:rPr>
          <w:rFonts w:ascii="Times New Roman" w:hAnsi="Times New Roman" w:cs="Times New Roman"/>
          <w:sz w:val="18"/>
          <w:szCs w:val="18"/>
        </w:rPr>
        <w:t xml:space="preserve"> O download do </w:t>
      </w:r>
      <w:proofErr w:type="spellStart"/>
      <w:proofErr w:type="gramStart"/>
      <w:r w:rsidRPr="003501BD">
        <w:rPr>
          <w:rFonts w:ascii="Times New Roman" w:hAnsi="Times New Roman" w:cs="Times New Roman"/>
          <w:sz w:val="18"/>
          <w:szCs w:val="18"/>
        </w:rPr>
        <w:t>SuperLogo</w:t>
      </w:r>
      <w:proofErr w:type="spellEnd"/>
      <w:proofErr w:type="gramEnd"/>
      <w:r w:rsidRPr="003501BD">
        <w:rPr>
          <w:rFonts w:ascii="Times New Roman" w:hAnsi="Times New Roman" w:cs="Times New Roman"/>
          <w:sz w:val="18"/>
          <w:szCs w:val="18"/>
        </w:rPr>
        <w:t xml:space="preserve"> 3.0 está disponível em: </w:t>
      </w:r>
      <w:hyperlink r:id="rId1" w:history="1">
        <w:r w:rsidRPr="00E46FA6">
          <w:rPr>
            <w:rStyle w:val="Hyperlink"/>
            <w:rFonts w:ascii="Times New Roman" w:hAnsi="Times New Roman" w:cs="Times New Roman"/>
            <w:sz w:val="18"/>
            <w:szCs w:val="18"/>
          </w:rPr>
          <w:t>http://www.nied.unicamp.br/?q=content/download-super-logo-3</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0"/>
        </w:tabs>
        <w:ind w:left="1428" w:hanging="360"/>
      </w:pPr>
      <w:rPr>
        <w:rFonts w:ascii="Symbol" w:hAnsi="Symbol" w:cs="Symbol" w:hint="default"/>
      </w:rPr>
    </w:lvl>
  </w:abstractNum>
  <w:abstractNum w:abstractNumId="1">
    <w:nsid w:val="00000003"/>
    <w:multiLevelType w:val="singleLevel"/>
    <w:tmpl w:val="00000003"/>
    <w:name w:val="WW8Num8"/>
    <w:lvl w:ilvl="0">
      <w:start w:val="1"/>
      <w:numFmt w:val="bullet"/>
      <w:lvlText w:val=""/>
      <w:lvlJc w:val="left"/>
      <w:pPr>
        <w:tabs>
          <w:tab w:val="num" w:pos="0"/>
        </w:tabs>
        <w:ind w:left="720" w:hanging="360"/>
      </w:pPr>
      <w:rPr>
        <w:rFonts w:ascii="Symbol" w:hAnsi="Symbol" w:cs="Symbol" w:hint="default"/>
      </w:rPr>
    </w:lvl>
  </w:abstractNum>
  <w:abstractNum w:abstractNumId="2">
    <w:nsid w:val="15C97392"/>
    <w:multiLevelType w:val="hybridMultilevel"/>
    <w:tmpl w:val="C574946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19017124"/>
    <w:multiLevelType w:val="hybridMultilevel"/>
    <w:tmpl w:val="FACC07BC"/>
    <w:lvl w:ilvl="0" w:tplc="031E0724">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9D62C5"/>
    <w:multiLevelType w:val="hybridMultilevel"/>
    <w:tmpl w:val="FACC07BC"/>
    <w:lvl w:ilvl="0" w:tplc="031E0724">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815A29"/>
    <w:multiLevelType w:val="hybridMultilevel"/>
    <w:tmpl w:val="4F0E388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5B744122"/>
    <w:multiLevelType w:val="hybridMultilevel"/>
    <w:tmpl w:val="383A67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FA10E1"/>
    <w:multiLevelType w:val="multilevel"/>
    <w:tmpl w:val="5C580A3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71"/>
    <w:rsid w:val="000024A9"/>
    <w:rsid w:val="00003633"/>
    <w:rsid w:val="00016298"/>
    <w:rsid w:val="00025B39"/>
    <w:rsid w:val="000327DC"/>
    <w:rsid w:val="000477E6"/>
    <w:rsid w:val="00050C0D"/>
    <w:rsid w:val="00050CCE"/>
    <w:rsid w:val="00062F6E"/>
    <w:rsid w:val="0006731D"/>
    <w:rsid w:val="00077DD4"/>
    <w:rsid w:val="00084454"/>
    <w:rsid w:val="000860CA"/>
    <w:rsid w:val="000B1FB9"/>
    <w:rsid w:val="000B233B"/>
    <w:rsid w:val="000D0EE1"/>
    <w:rsid w:val="000D1BF2"/>
    <w:rsid w:val="000E31D7"/>
    <w:rsid w:val="000E50D1"/>
    <w:rsid w:val="000E5B1C"/>
    <w:rsid w:val="000E65FD"/>
    <w:rsid w:val="000E71F7"/>
    <w:rsid w:val="000F0D20"/>
    <w:rsid w:val="000F1867"/>
    <w:rsid w:val="000F311F"/>
    <w:rsid w:val="0010151A"/>
    <w:rsid w:val="001020B0"/>
    <w:rsid w:val="00103849"/>
    <w:rsid w:val="00105C67"/>
    <w:rsid w:val="0010606D"/>
    <w:rsid w:val="001155AE"/>
    <w:rsid w:val="00122A1D"/>
    <w:rsid w:val="00125338"/>
    <w:rsid w:val="00125E9C"/>
    <w:rsid w:val="00125EB6"/>
    <w:rsid w:val="0013158E"/>
    <w:rsid w:val="00135CC7"/>
    <w:rsid w:val="00136AAA"/>
    <w:rsid w:val="00144410"/>
    <w:rsid w:val="0014520D"/>
    <w:rsid w:val="00170E2C"/>
    <w:rsid w:val="001770C4"/>
    <w:rsid w:val="0018085F"/>
    <w:rsid w:val="00180AA8"/>
    <w:rsid w:val="001832AC"/>
    <w:rsid w:val="00197392"/>
    <w:rsid w:val="001B15DF"/>
    <w:rsid w:val="001B7B9A"/>
    <w:rsid w:val="001C3AF5"/>
    <w:rsid w:val="001C59B0"/>
    <w:rsid w:val="001D18B2"/>
    <w:rsid w:val="001F4B41"/>
    <w:rsid w:val="001F626C"/>
    <w:rsid w:val="00201F96"/>
    <w:rsid w:val="0021236F"/>
    <w:rsid w:val="002138E2"/>
    <w:rsid w:val="00216361"/>
    <w:rsid w:val="002175A5"/>
    <w:rsid w:val="002532BA"/>
    <w:rsid w:val="0025447B"/>
    <w:rsid w:val="00257F5E"/>
    <w:rsid w:val="00264144"/>
    <w:rsid w:val="00264F1C"/>
    <w:rsid w:val="00267F00"/>
    <w:rsid w:val="00270B6B"/>
    <w:rsid w:val="0027233C"/>
    <w:rsid w:val="00272A2B"/>
    <w:rsid w:val="00276B61"/>
    <w:rsid w:val="00281B22"/>
    <w:rsid w:val="00290C47"/>
    <w:rsid w:val="0029110D"/>
    <w:rsid w:val="00297937"/>
    <w:rsid w:val="002A5C93"/>
    <w:rsid w:val="002A7B32"/>
    <w:rsid w:val="002B245D"/>
    <w:rsid w:val="002B4BE5"/>
    <w:rsid w:val="002D1359"/>
    <w:rsid w:val="002D2057"/>
    <w:rsid w:val="002D3B11"/>
    <w:rsid w:val="002E23BF"/>
    <w:rsid w:val="002F2CD4"/>
    <w:rsid w:val="002F4591"/>
    <w:rsid w:val="0030262B"/>
    <w:rsid w:val="00304AC3"/>
    <w:rsid w:val="0030519E"/>
    <w:rsid w:val="00307770"/>
    <w:rsid w:val="00310FE4"/>
    <w:rsid w:val="003152D5"/>
    <w:rsid w:val="00324AAE"/>
    <w:rsid w:val="00337501"/>
    <w:rsid w:val="003448F7"/>
    <w:rsid w:val="00344FC7"/>
    <w:rsid w:val="00345996"/>
    <w:rsid w:val="003501BD"/>
    <w:rsid w:val="003525A3"/>
    <w:rsid w:val="003548EA"/>
    <w:rsid w:val="00355B90"/>
    <w:rsid w:val="003600A3"/>
    <w:rsid w:val="003601B8"/>
    <w:rsid w:val="003605AA"/>
    <w:rsid w:val="003710C7"/>
    <w:rsid w:val="00380E47"/>
    <w:rsid w:val="00382438"/>
    <w:rsid w:val="0038301B"/>
    <w:rsid w:val="00392277"/>
    <w:rsid w:val="003A3ADF"/>
    <w:rsid w:val="003A6AEB"/>
    <w:rsid w:val="003A6E08"/>
    <w:rsid w:val="003B43FC"/>
    <w:rsid w:val="003C1FD6"/>
    <w:rsid w:val="003C754E"/>
    <w:rsid w:val="003D0491"/>
    <w:rsid w:val="003D12EA"/>
    <w:rsid w:val="003D36B2"/>
    <w:rsid w:val="003D3B30"/>
    <w:rsid w:val="003D4EE4"/>
    <w:rsid w:val="003D673B"/>
    <w:rsid w:val="003F791A"/>
    <w:rsid w:val="003F7B6F"/>
    <w:rsid w:val="003F7EB7"/>
    <w:rsid w:val="00404BEC"/>
    <w:rsid w:val="00416FB1"/>
    <w:rsid w:val="00422203"/>
    <w:rsid w:val="00425CEE"/>
    <w:rsid w:val="00431AB2"/>
    <w:rsid w:val="004325D1"/>
    <w:rsid w:val="004353E0"/>
    <w:rsid w:val="00436C99"/>
    <w:rsid w:val="00443458"/>
    <w:rsid w:val="0044419B"/>
    <w:rsid w:val="00456D69"/>
    <w:rsid w:val="00480554"/>
    <w:rsid w:val="00485D7A"/>
    <w:rsid w:val="004868FF"/>
    <w:rsid w:val="00490340"/>
    <w:rsid w:val="00495766"/>
    <w:rsid w:val="004A0AF6"/>
    <w:rsid w:val="004A3281"/>
    <w:rsid w:val="004A3B2D"/>
    <w:rsid w:val="004B2678"/>
    <w:rsid w:val="004D19C9"/>
    <w:rsid w:val="004D37B9"/>
    <w:rsid w:val="004D3AEC"/>
    <w:rsid w:val="004D7084"/>
    <w:rsid w:val="004D7EEC"/>
    <w:rsid w:val="004E05C2"/>
    <w:rsid w:val="004F2892"/>
    <w:rsid w:val="005001DE"/>
    <w:rsid w:val="005039C9"/>
    <w:rsid w:val="005067E6"/>
    <w:rsid w:val="0051048D"/>
    <w:rsid w:val="0051723A"/>
    <w:rsid w:val="00525E0C"/>
    <w:rsid w:val="00525E79"/>
    <w:rsid w:val="005312BE"/>
    <w:rsid w:val="00535146"/>
    <w:rsid w:val="005354FF"/>
    <w:rsid w:val="00537437"/>
    <w:rsid w:val="0053757F"/>
    <w:rsid w:val="00537965"/>
    <w:rsid w:val="00545E19"/>
    <w:rsid w:val="005471DD"/>
    <w:rsid w:val="005524D8"/>
    <w:rsid w:val="005534E1"/>
    <w:rsid w:val="005540DA"/>
    <w:rsid w:val="005566FD"/>
    <w:rsid w:val="00557323"/>
    <w:rsid w:val="00561201"/>
    <w:rsid w:val="0056371B"/>
    <w:rsid w:val="0056498B"/>
    <w:rsid w:val="005652B0"/>
    <w:rsid w:val="00567A9A"/>
    <w:rsid w:val="005709B5"/>
    <w:rsid w:val="00573E36"/>
    <w:rsid w:val="00577702"/>
    <w:rsid w:val="00577B30"/>
    <w:rsid w:val="00593FC5"/>
    <w:rsid w:val="00596984"/>
    <w:rsid w:val="005B561D"/>
    <w:rsid w:val="005B6506"/>
    <w:rsid w:val="005C4DC6"/>
    <w:rsid w:val="005D2B91"/>
    <w:rsid w:val="005D3CA0"/>
    <w:rsid w:val="005D3E8B"/>
    <w:rsid w:val="00602DE9"/>
    <w:rsid w:val="00604DB3"/>
    <w:rsid w:val="006061C7"/>
    <w:rsid w:val="00611971"/>
    <w:rsid w:val="00622CBC"/>
    <w:rsid w:val="00623689"/>
    <w:rsid w:val="006240BF"/>
    <w:rsid w:val="006240CB"/>
    <w:rsid w:val="0063006F"/>
    <w:rsid w:val="006349C9"/>
    <w:rsid w:val="0063501D"/>
    <w:rsid w:val="0063549B"/>
    <w:rsid w:val="006640F4"/>
    <w:rsid w:val="00664654"/>
    <w:rsid w:val="00671277"/>
    <w:rsid w:val="00685ADB"/>
    <w:rsid w:val="006A0437"/>
    <w:rsid w:val="006A094D"/>
    <w:rsid w:val="006A56E9"/>
    <w:rsid w:val="006A6A81"/>
    <w:rsid w:val="006B205A"/>
    <w:rsid w:val="006B2C64"/>
    <w:rsid w:val="006B5984"/>
    <w:rsid w:val="006D1425"/>
    <w:rsid w:val="006D33B3"/>
    <w:rsid w:val="006F4ABA"/>
    <w:rsid w:val="006F51EC"/>
    <w:rsid w:val="006F7195"/>
    <w:rsid w:val="00700219"/>
    <w:rsid w:val="007062AD"/>
    <w:rsid w:val="0070756E"/>
    <w:rsid w:val="00714F56"/>
    <w:rsid w:val="00715217"/>
    <w:rsid w:val="007156E9"/>
    <w:rsid w:val="007221AE"/>
    <w:rsid w:val="00722C9B"/>
    <w:rsid w:val="0072404F"/>
    <w:rsid w:val="00732A84"/>
    <w:rsid w:val="00735D0A"/>
    <w:rsid w:val="00737387"/>
    <w:rsid w:val="00744F4D"/>
    <w:rsid w:val="00745BA3"/>
    <w:rsid w:val="00750D99"/>
    <w:rsid w:val="00752AAD"/>
    <w:rsid w:val="00753339"/>
    <w:rsid w:val="007560A8"/>
    <w:rsid w:val="00764DF1"/>
    <w:rsid w:val="00765C7B"/>
    <w:rsid w:val="00766E92"/>
    <w:rsid w:val="007677E2"/>
    <w:rsid w:val="00771CEB"/>
    <w:rsid w:val="00780FE6"/>
    <w:rsid w:val="00781A60"/>
    <w:rsid w:val="00781BF6"/>
    <w:rsid w:val="0079234D"/>
    <w:rsid w:val="00792DCD"/>
    <w:rsid w:val="007A139B"/>
    <w:rsid w:val="007B20FC"/>
    <w:rsid w:val="007C2F53"/>
    <w:rsid w:val="007D45DF"/>
    <w:rsid w:val="007F092A"/>
    <w:rsid w:val="007F2F67"/>
    <w:rsid w:val="007F7FCE"/>
    <w:rsid w:val="00800A00"/>
    <w:rsid w:val="00803B47"/>
    <w:rsid w:val="00813EEF"/>
    <w:rsid w:val="00814087"/>
    <w:rsid w:val="00856EE2"/>
    <w:rsid w:val="0087026A"/>
    <w:rsid w:val="008702B6"/>
    <w:rsid w:val="00871102"/>
    <w:rsid w:val="00881BE4"/>
    <w:rsid w:val="00884CB9"/>
    <w:rsid w:val="00885D9B"/>
    <w:rsid w:val="008877D1"/>
    <w:rsid w:val="008922F2"/>
    <w:rsid w:val="00892A1B"/>
    <w:rsid w:val="00896CB6"/>
    <w:rsid w:val="008A0686"/>
    <w:rsid w:val="008A06A8"/>
    <w:rsid w:val="008A3C89"/>
    <w:rsid w:val="008A695D"/>
    <w:rsid w:val="008B20F4"/>
    <w:rsid w:val="008C1AF8"/>
    <w:rsid w:val="008C2E98"/>
    <w:rsid w:val="008D238D"/>
    <w:rsid w:val="008E1299"/>
    <w:rsid w:val="008E58DD"/>
    <w:rsid w:val="008F16B0"/>
    <w:rsid w:val="008F4D83"/>
    <w:rsid w:val="008F5203"/>
    <w:rsid w:val="00900339"/>
    <w:rsid w:val="009045A4"/>
    <w:rsid w:val="00910B5C"/>
    <w:rsid w:val="00925F20"/>
    <w:rsid w:val="00927684"/>
    <w:rsid w:val="00931EC0"/>
    <w:rsid w:val="00935CC1"/>
    <w:rsid w:val="00937381"/>
    <w:rsid w:val="00947B0B"/>
    <w:rsid w:val="00950593"/>
    <w:rsid w:val="009524E0"/>
    <w:rsid w:val="00955796"/>
    <w:rsid w:val="009613FB"/>
    <w:rsid w:val="009639BF"/>
    <w:rsid w:val="00970F52"/>
    <w:rsid w:val="00974822"/>
    <w:rsid w:val="00985397"/>
    <w:rsid w:val="009857CF"/>
    <w:rsid w:val="00986358"/>
    <w:rsid w:val="009919F0"/>
    <w:rsid w:val="0099554A"/>
    <w:rsid w:val="009975F9"/>
    <w:rsid w:val="009A3414"/>
    <w:rsid w:val="009B720F"/>
    <w:rsid w:val="009C0E9B"/>
    <w:rsid w:val="009D20A8"/>
    <w:rsid w:val="009D2AAE"/>
    <w:rsid w:val="009D78C1"/>
    <w:rsid w:val="009D78F2"/>
    <w:rsid w:val="009E2886"/>
    <w:rsid w:val="009E3522"/>
    <w:rsid w:val="009E37B8"/>
    <w:rsid w:val="009E5999"/>
    <w:rsid w:val="009E5C78"/>
    <w:rsid w:val="009F3D45"/>
    <w:rsid w:val="00A05B36"/>
    <w:rsid w:val="00A05DBB"/>
    <w:rsid w:val="00A12A9C"/>
    <w:rsid w:val="00A21F9F"/>
    <w:rsid w:val="00A24CEC"/>
    <w:rsid w:val="00A31F7D"/>
    <w:rsid w:val="00A32AE5"/>
    <w:rsid w:val="00A341D4"/>
    <w:rsid w:val="00A34B2F"/>
    <w:rsid w:val="00A35A40"/>
    <w:rsid w:val="00A51B3A"/>
    <w:rsid w:val="00A51CEF"/>
    <w:rsid w:val="00A53296"/>
    <w:rsid w:val="00A56079"/>
    <w:rsid w:val="00A60367"/>
    <w:rsid w:val="00A621A1"/>
    <w:rsid w:val="00A74F80"/>
    <w:rsid w:val="00A77BCC"/>
    <w:rsid w:val="00A814EA"/>
    <w:rsid w:val="00A824A6"/>
    <w:rsid w:val="00A94DA0"/>
    <w:rsid w:val="00AA2E97"/>
    <w:rsid w:val="00AA65D1"/>
    <w:rsid w:val="00AB3810"/>
    <w:rsid w:val="00AB52F7"/>
    <w:rsid w:val="00AB7114"/>
    <w:rsid w:val="00AB7B60"/>
    <w:rsid w:val="00AC5E3D"/>
    <w:rsid w:val="00AD1681"/>
    <w:rsid w:val="00AE01E6"/>
    <w:rsid w:val="00AE26EF"/>
    <w:rsid w:val="00AE5977"/>
    <w:rsid w:val="00AF5B24"/>
    <w:rsid w:val="00B13A39"/>
    <w:rsid w:val="00B15642"/>
    <w:rsid w:val="00B1565D"/>
    <w:rsid w:val="00B21A50"/>
    <w:rsid w:val="00B31018"/>
    <w:rsid w:val="00B3794C"/>
    <w:rsid w:val="00B432E3"/>
    <w:rsid w:val="00B47A0F"/>
    <w:rsid w:val="00B5185E"/>
    <w:rsid w:val="00B526F4"/>
    <w:rsid w:val="00B65F45"/>
    <w:rsid w:val="00B73C42"/>
    <w:rsid w:val="00B84528"/>
    <w:rsid w:val="00B90EF6"/>
    <w:rsid w:val="00BA23A8"/>
    <w:rsid w:val="00BA2674"/>
    <w:rsid w:val="00BB21F9"/>
    <w:rsid w:val="00BC0C11"/>
    <w:rsid w:val="00BD0DC5"/>
    <w:rsid w:val="00BD1E36"/>
    <w:rsid w:val="00BD4F88"/>
    <w:rsid w:val="00BD79A0"/>
    <w:rsid w:val="00BE1B88"/>
    <w:rsid w:val="00BE2941"/>
    <w:rsid w:val="00BE6493"/>
    <w:rsid w:val="00BF756C"/>
    <w:rsid w:val="00C07629"/>
    <w:rsid w:val="00C10998"/>
    <w:rsid w:val="00C2767C"/>
    <w:rsid w:val="00C423F7"/>
    <w:rsid w:val="00C43C00"/>
    <w:rsid w:val="00C45EBF"/>
    <w:rsid w:val="00C4651F"/>
    <w:rsid w:val="00C50100"/>
    <w:rsid w:val="00C541B8"/>
    <w:rsid w:val="00C55051"/>
    <w:rsid w:val="00C8326C"/>
    <w:rsid w:val="00C836E3"/>
    <w:rsid w:val="00C92ACC"/>
    <w:rsid w:val="00C95128"/>
    <w:rsid w:val="00CA1FCD"/>
    <w:rsid w:val="00CB1998"/>
    <w:rsid w:val="00CC4083"/>
    <w:rsid w:val="00CD335F"/>
    <w:rsid w:val="00CD7669"/>
    <w:rsid w:val="00CE43D5"/>
    <w:rsid w:val="00CF449C"/>
    <w:rsid w:val="00CF7639"/>
    <w:rsid w:val="00D003F3"/>
    <w:rsid w:val="00D0329F"/>
    <w:rsid w:val="00D059B2"/>
    <w:rsid w:val="00D16D64"/>
    <w:rsid w:val="00D2382D"/>
    <w:rsid w:val="00D251EC"/>
    <w:rsid w:val="00D25FE7"/>
    <w:rsid w:val="00D30344"/>
    <w:rsid w:val="00D31CF8"/>
    <w:rsid w:val="00D32404"/>
    <w:rsid w:val="00D33805"/>
    <w:rsid w:val="00D34ABB"/>
    <w:rsid w:val="00D363AD"/>
    <w:rsid w:val="00D4461D"/>
    <w:rsid w:val="00D4715F"/>
    <w:rsid w:val="00D524CF"/>
    <w:rsid w:val="00D54027"/>
    <w:rsid w:val="00D557FE"/>
    <w:rsid w:val="00D62F70"/>
    <w:rsid w:val="00D640B0"/>
    <w:rsid w:val="00D90B75"/>
    <w:rsid w:val="00D94E1E"/>
    <w:rsid w:val="00DA099A"/>
    <w:rsid w:val="00DA39B5"/>
    <w:rsid w:val="00DA5F5C"/>
    <w:rsid w:val="00DB13B5"/>
    <w:rsid w:val="00DB43B6"/>
    <w:rsid w:val="00DC19FE"/>
    <w:rsid w:val="00DD261A"/>
    <w:rsid w:val="00DD3F3A"/>
    <w:rsid w:val="00DD418F"/>
    <w:rsid w:val="00DE1AAD"/>
    <w:rsid w:val="00DE5FB9"/>
    <w:rsid w:val="00DF2D42"/>
    <w:rsid w:val="00DF5CB8"/>
    <w:rsid w:val="00DF6008"/>
    <w:rsid w:val="00E07469"/>
    <w:rsid w:val="00E102B2"/>
    <w:rsid w:val="00E1157E"/>
    <w:rsid w:val="00E21B66"/>
    <w:rsid w:val="00E276EE"/>
    <w:rsid w:val="00E311C8"/>
    <w:rsid w:val="00E315D0"/>
    <w:rsid w:val="00E326C1"/>
    <w:rsid w:val="00E41729"/>
    <w:rsid w:val="00E50F5E"/>
    <w:rsid w:val="00E540BB"/>
    <w:rsid w:val="00E5633D"/>
    <w:rsid w:val="00E608AD"/>
    <w:rsid w:val="00E83F48"/>
    <w:rsid w:val="00E84C36"/>
    <w:rsid w:val="00E9714E"/>
    <w:rsid w:val="00EA0929"/>
    <w:rsid w:val="00EA09B3"/>
    <w:rsid w:val="00EA1C29"/>
    <w:rsid w:val="00EA1FA9"/>
    <w:rsid w:val="00EA44D0"/>
    <w:rsid w:val="00EB1688"/>
    <w:rsid w:val="00EB35E3"/>
    <w:rsid w:val="00EB58D8"/>
    <w:rsid w:val="00EC64D0"/>
    <w:rsid w:val="00EC71F6"/>
    <w:rsid w:val="00ED31C5"/>
    <w:rsid w:val="00ED47ED"/>
    <w:rsid w:val="00ED74E9"/>
    <w:rsid w:val="00EE3B84"/>
    <w:rsid w:val="00EE45ED"/>
    <w:rsid w:val="00EE70B9"/>
    <w:rsid w:val="00EF4190"/>
    <w:rsid w:val="00F10D02"/>
    <w:rsid w:val="00F11D50"/>
    <w:rsid w:val="00F1475F"/>
    <w:rsid w:val="00F23678"/>
    <w:rsid w:val="00F244ED"/>
    <w:rsid w:val="00F33A1A"/>
    <w:rsid w:val="00F3468F"/>
    <w:rsid w:val="00F43456"/>
    <w:rsid w:val="00F53300"/>
    <w:rsid w:val="00F550D6"/>
    <w:rsid w:val="00F55A88"/>
    <w:rsid w:val="00F60FF7"/>
    <w:rsid w:val="00F73D18"/>
    <w:rsid w:val="00F76A1A"/>
    <w:rsid w:val="00F8416E"/>
    <w:rsid w:val="00F85764"/>
    <w:rsid w:val="00FA4BA8"/>
    <w:rsid w:val="00FB1399"/>
    <w:rsid w:val="00FC5285"/>
    <w:rsid w:val="00FC70B0"/>
    <w:rsid w:val="00FD489A"/>
    <w:rsid w:val="00FD708A"/>
    <w:rsid w:val="00FF04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449C"/>
    <w:pPr>
      <w:ind w:left="720"/>
      <w:contextualSpacing/>
    </w:pPr>
    <w:rPr>
      <w:rFonts w:ascii="Calibri" w:eastAsia="Calibri" w:hAnsi="Calibri" w:cs="Times New Roman"/>
    </w:rPr>
  </w:style>
  <w:style w:type="paragraph" w:styleId="Corpodetexto">
    <w:name w:val="Body Text"/>
    <w:basedOn w:val="Normal"/>
    <w:link w:val="CorpodetextoChar"/>
    <w:rsid w:val="00B15642"/>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B15642"/>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5B65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B6506"/>
    <w:rPr>
      <w:i/>
      <w:iCs/>
    </w:rPr>
  </w:style>
  <w:style w:type="paragraph" w:customStyle="1" w:styleId="Standard">
    <w:name w:val="Standard"/>
    <w:rsid w:val="006B205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uiPriority w:val="99"/>
    <w:unhideWhenUsed/>
    <w:rsid w:val="00DF600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F6008"/>
    <w:rPr>
      <w:sz w:val="20"/>
      <w:szCs w:val="20"/>
    </w:rPr>
  </w:style>
  <w:style w:type="character" w:styleId="Refdenotaderodap">
    <w:name w:val="footnote reference"/>
    <w:basedOn w:val="Fontepargpadro"/>
    <w:uiPriority w:val="99"/>
    <w:unhideWhenUsed/>
    <w:rsid w:val="00DF6008"/>
    <w:rPr>
      <w:vertAlign w:val="superscript"/>
    </w:rPr>
  </w:style>
  <w:style w:type="character" w:styleId="Hyperlink">
    <w:name w:val="Hyperlink"/>
    <w:basedOn w:val="Fontepargpadro"/>
    <w:uiPriority w:val="99"/>
    <w:unhideWhenUsed/>
    <w:rsid w:val="003501BD"/>
    <w:rPr>
      <w:color w:val="0000FF" w:themeColor="hyperlink"/>
      <w:u w:val="single"/>
    </w:rPr>
  </w:style>
  <w:style w:type="character" w:customStyle="1" w:styleId="apple-converted-space">
    <w:name w:val="apple-converted-space"/>
    <w:basedOn w:val="Fontepargpadro"/>
    <w:rsid w:val="003A6AEB"/>
  </w:style>
  <w:style w:type="paragraph" w:styleId="SemEspaamento">
    <w:name w:val="No Spacing"/>
    <w:uiPriority w:val="1"/>
    <w:qFormat/>
    <w:rsid w:val="00297937"/>
    <w:pPr>
      <w:spacing w:after="0" w:line="240" w:lineRule="auto"/>
    </w:pPr>
    <w:rPr>
      <w:rFonts w:ascii="Calibri" w:eastAsia="Calibri" w:hAnsi="Calibri" w:cs="Times New Roman"/>
    </w:rPr>
  </w:style>
  <w:style w:type="table" w:styleId="Tabelacomgrade">
    <w:name w:val="Table Grid"/>
    <w:basedOn w:val="Tabelanormal"/>
    <w:uiPriority w:val="59"/>
    <w:rsid w:val="00D00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123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236F"/>
    <w:rPr>
      <w:rFonts w:ascii="Tahoma" w:hAnsi="Tahoma" w:cs="Tahoma"/>
      <w:sz w:val="16"/>
      <w:szCs w:val="16"/>
    </w:rPr>
  </w:style>
  <w:style w:type="paragraph" w:styleId="Pr-formataoHTML">
    <w:name w:val="HTML Preformatted"/>
    <w:basedOn w:val="Normal"/>
    <w:link w:val="Pr-formataoHTMLChar"/>
    <w:uiPriority w:val="99"/>
    <w:semiHidden/>
    <w:unhideWhenUsed/>
    <w:rsid w:val="00A8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824A6"/>
    <w:rPr>
      <w:rFonts w:ascii="Courier New" w:eastAsia="Times New Roman" w:hAnsi="Courier New" w:cs="Courier New"/>
      <w:sz w:val="20"/>
      <w:szCs w:val="20"/>
      <w:lang w:eastAsia="pt-BR"/>
    </w:rPr>
  </w:style>
  <w:style w:type="character" w:styleId="Forte">
    <w:name w:val="Strong"/>
    <w:basedOn w:val="Fontepargpadro"/>
    <w:uiPriority w:val="22"/>
    <w:qFormat/>
    <w:rsid w:val="00BD1E36"/>
    <w:rPr>
      <w:b/>
      <w:bCs/>
    </w:rPr>
  </w:style>
  <w:style w:type="character" w:styleId="Refdecomentrio">
    <w:name w:val="annotation reference"/>
    <w:basedOn w:val="Fontepargpadro"/>
    <w:uiPriority w:val="99"/>
    <w:semiHidden/>
    <w:unhideWhenUsed/>
    <w:rsid w:val="009E2886"/>
    <w:rPr>
      <w:sz w:val="16"/>
      <w:szCs w:val="16"/>
    </w:rPr>
  </w:style>
  <w:style w:type="paragraph" w:styleId="Textodecomentrio">
    <w:name w:val="annotation text"/>
    <w:basedOn w:val="Normal"/>
    <w:link w:val="TextodecomentrioChar"/>
    <w:uiPriority w:val="99"/>
    <w:semiHidden/>
    <w:unhideWhenUsed/>
    <w:rsid w:val="009E28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2886"/>
    <w:rPr>
      <w:sz w:val="20"/>
      <w:szCs w:val="20"/>
    </w:rPr>
  </w:style>
  <w:style w:type="paragraph" w:styleId="Assuntodocomentrio">
    <w:name w:val="annotation subject"/>
    <w:basedOn w:val="Textodecomentrio"/>
    <w:next w:val="Textodecomentrio"/>
    <w:link w:val="AssuntodocomentrioChar"/>
    <w:uiPriority w:val="99"/>
    <w:semiHidden/>
    <w:unhideWhenUsed/>
    <w:rsid w:val="009E2886"/>
    <w:rPr>
      <w:b/>
      <w:bCs/>
    </w:rPr>
  </w:style>
  <w:style w:type="character" w:customStyle="1" w:styleId="AssuntodocomentrioChar">
    <w:name w:val="Assunto do comentário Char"/>
    <w:basedOn w:val="TextodecomentrioChar"/>
    <w:link w:val="Assuntodocomentrio"/>
    <w:uiPriority w:val="99"/>
    <w:semiHidden/>
    <w:rsid w:val="009E28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449C"/>
    <w:pPr>
      <w:ind w:left="720"/>
      <w:contextualSpacing/>
    </w:pPr>
    <w:rPr>
      <w:rFonts w:ascii="Calibri" w:eastAsia="Calibri" w:hAnsi="Calibri" w:cs="Times New Roman"/>
    </w:rPr>
  </w:style>
  <w:style w:type="paragraph" w:styleId="Corpodetexto">
    <w:name w:val="Body Text"/>
    <w:basedOn w:val="Normal"/>
    <w:link w:val="CorpodetextoChar"/>
    <w:rsid w:val="00B15642"/>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B15642"/>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5B65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B6506"/>
    <w:rPr>
      <w:i/>
      <w:iCs/>
    </w:rPr>
  </w:style>
  <w:style w:type="paragraph" w:customStyle="1" w:styleId="Standard">
    <w:name w:val="Standard"/>
    <w:rsid w:val="006B205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uiPriority w:val="99"/>
    <w:unhideWhenUsed/>
    <w:rsid w:val="00DF600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F6008"/>
    <w:rPr>
      <w:sz w:val="20"/>
      <w:szCs w:val="20"/>
    </w:rPr>
  </w:style>
  <w:style w:type="character" w:styleId="Refdenotaderodap">
    <w:name w:val="footnote reference"/>
    <w:basedOn w:val="Fontepargpadro"/>
    <w:uiPriority w:val="99"/>
    <w:unhideWhenUsed/>
    <w:rsid w:val="00DF6008"/>
    <w:rPr>
      <w:vertAlign w:val="superscript"/>
    </w:rPr>
  </w:style>
  <w:style w:type="character" w:styleId="Hyperlink">
    <w:name w:val="Hyperlink"/>
    <w:basedOn w:val="Fontepargpadro"/>
    <w:uiPriority w:val="99"/>
    <w:unhideWhenUsed/>
    <w:rsid w:val="003501BD"/>
    <w:rPr>
      <w:color w:val="0000FF" w:themeColor="hyperlink"/>
      <w:u w:val="single"/>
    </w:rPr>
  </w:style>
  <w:style w:type="character" w:customStyle="1" w:styleId="apple-converted-space">
    <w:name w:val="apple-converted-space"/>
    <w:basedOn w:val="Fontepargpadro"/>
    <w:rsid w:val="003A6AEB"/>
  </w:style>
  <w:style w:type="paragraph" w:styleId="SemEspaamento">
    <w:name w:val="No Spacing"/>
    <w:uiPriority w:val="1"/>
    <w:qFormat/>
    <w:rsid w:val="00297937"/>
    <w:pPr>
      <w:spacing w:after="0" w:line="240" w:lineRule="auto"/>
    </w:pPr>
    <w:rPr>
      <w:rFonts w:ascii="Calibri" w:eastAsia="Calibri" w:hAnsi="Calibri" w:cs="Times New Roman"/>
    </w:rPr>
  </w:style>
  <w:style w:type="table" w:styleId="Tabelacomgrade">
    <w:name w:val="Table Grid"/>
    <w:basedOn w:val="Tabelanormal"/>
    <w:uiPriority w:val="59"/>
    <w:rsid w:val="00D00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123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236F"/>
    <w:rPr>
      <w:rFonts w:ascii="Tahoma" w:hAnsi="Tahoma" w:cs="Tahoma"/>
      <w:sz w:val="16"/>
      <w:szCs w:val="16"/>
    </w:rPr>
  </w:style>
  <w:style w:type="paragraph" w:styleId="Pr-formataoHTML">
    <w:name w:val="HTML Preformatted"/>
    <w:basedOn w:val="Normal"/>
    <w:link w:val="Pr-formataoHTMLChar"/>
    <w:uiPriority w:val="99"/>
    <w:semiHidden/>
    <w:unhideWhenUsed/>
    <w:rsid w:val="00A8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824A6"/>
    <w:rPr>
      <w:rFonts w:ascii="Courier New" w:eastAsia="Times New Roman" w:hAnsi="Courier New" w:cs="Courier New"/>
      <w:sz w:val="20"/>
      <w:szCs w:val="20"/>
      <w:lang w:eastAsia="pt-BR"/>
    </w:rPr>
  </w:style>
  <w:style w:type="character" w:styleId="Forte">
    <w:name w:val="Strong"/>
    <w:basedOn w:val="Fontepargpadro"/>
    <w:uiPriority w:val="22"/>
    <w:qFormat/>
    <w:rsid w:val="00BD1E36"/>
    <w:rPr>
      <w:b/>
      <w:bCs/>
    </w:rPr>
  </w:style>
  <w:style w:type="character" w:styleId="Refdecomentrio">
    <w:name w:val="annotation reference"/>
    <w:basedOn w:val="Fontepargpadro"/>
    <w:uiPriority w:val="99"/>
    <w:semiHidden/>
    <w:unhideWhenUsed/>
    <w:rsid w:val="009E2886"/>
    <w:rPr>
      <w:sz w:val="16"/>
      <w:szCs w:val="16"/>
    </w:rPr>
  </w:style>
  <w:style w:type="paragraph" w:styleId="Textodecomentrio">
    <w:name w:val="annotation text"/>
    <w:basedOn w:val="Normal"/>
    <w:link w:val="TextodecomentrioChar"/>
    <w:uiPriority w:val="99"/>
    <w:semiHidden/>
    <w:unhideWhenUsed/>
    <w:rsid w:val="009E28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2886"/>
    <w:rPr>
      <w:sz w:val="20"/>
      <w:szCs w:val="20"/>
    </w:rPr>
  </w:style>
  <w:style w:type="paragraph" w:styleId="Assuntodocomentrio">
    <w:name w:val="annotation subject"/>
    <w:basedOn w:val="Textodecomentrio"/>
    <w:next w:val="Textodecomentrio"/>
    <w:link w:val="AssuntodocomentrioChar"/>
    <w:uiPriority w:val="99"/>
    <w:semiHidden/>
    <w:unhideWhenUsed/>
    <w:rsid w:val="009E2886"/>
    <w:rPr>
      <w:b/>
      <w:bCs/>
    </w:rPr>
  </w:style>
  <w:style w:type="character" w:customStyle="1" w:styleId="AssuntodocomentrioChar">
    <w:name w:val="Assunto do comentário Char"/>
    <w:basedOn w:val="TextodecomentrioChar"/>
    <w:link w:val="Assuntodocomentrio"/>
    <w:uiPriority w:val="99"/>
    <w:semiHidden/>
    <w:rsid w:val="009E2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4280">
      <w:bodyDiv w:val="1"/>
      <w:marLeft w:val="0"/>
      <w:marRight w:val="0"/>
      <w:marTop w:val="0"/>
      <w:marBottom w:val="0"/>
      <w:divBdr>
        <w:top w:val="none" w:sz="0" w:space="0" w:color="auto"/>
        <w:left w:val="none" w:sz="0" w:space="0" w:color="auto"/>
        <w:bottom w:val="none" w:sz="0" w:space="0" w:color="auto"/>
        <w:right w:val="none" w:sz="0" w:space="0" w:color="auto"/>
      </w:divBdr>
    </w:div>
    <w:div w:id="222519966">
      <w:bodyDiv w:val="1"/>
      <w:marLeft w:val="0"/>
      <w:marRight w:val="0"/>
      <w:marTop w:val="0"/>
      <w:marBottom w:val="0"/>
      <w:divBdr>
        <w:top w:val="none" w:sz="0" w:space="0" w:color="auto"/>
        <w:left w:val="none" w:sz="0" w:space="0" w:color="auto"/>
        <w:bottom w:val="none" w:sz="0" w:space="0" w:color="auto"/>
        <w:right w:val="none" w:sz="0" w:space="0" w:color="auto"/>
      </w:divBdr>
    </w:div>
    <w:div w:id="460853165">
      <w:bodyDiv w:val="1"/>
      <w:marLeft w:val="0"/>
      <w:marRight w:val="0"/>
      <w:marTop w:val="0"/>
      <w:marBottom w:val="0"/>
      <w:divBdr>
        <w:top w:val="none" w:sz="0" w:space="0" w:color="auto"/>
        <w:left w:val="none" w:sz="0" w:space="0" w:color="auto"/>
        <w:bottom w:val="none" w:sz="0" w:space="0" w:color="auto"/>
        <w:right w:val="none" w:sz="0" w:space="0" w:color="auto"/>
      </w:divBdr>
    </w:div>
    <w:div w:id="528299592">
      <w:bodyDiv w:val="1"/>
      <w:marLeft w:val="0"/>
      <w:marRight w:val="0"/>
      <w:marTop w:val="0"/>
      <w:marBottom w:val="0"/>
      <w:divBdr>
        <w:top w:val="none" w:sz="0" w:space="0" w:color="auto"/>
        <w:left w:val="none" w:sz="0" w:space="0" w:color="auto"/>
        <w:bottom w:val="none" w:sz="0" w:space="0" w:color="auto"/>
        <w:right w:val="none" w:sz="0" w:space="0" w:color="auto"/>
      </w:divBdr>
    </w:div>
    <w:div w:id="781611189">
      <w:bodyDiv w:val="1"/>
      <w:marLeft w:val="0"/>
      <w:marRight w:val="0"/>
      <w:marTop w:val="0"/>
      <w:marBottom w:val="0"/>
      <w:divBdr>
        <w:top w:val="none" w:sz="0" w:space="0" w:color="auto"/>
        <w:left w:val="none" w:sz="0" w:space="0" w:color="auto"/>
        <w:bottom w:val="none" w:sz="0" w:space="0" w:color="auto"/>
        <w:right w:val="none" w:sz="0" w:space="0" w:color="auto"/>
      </w:divBdr>
    </w:div>
    <w:div w:id="1208570969">
      <w:bodyDiv w:val="1"/>
      <w:marLeft w:val="0"/>
      <w:marRight w:val="0"/>
      <w:marTop w:val="0"/>
      <w:marBottom w:val="0"/>
      <w:divBdr>
        <w:top w:val="none" w:sz="0" w:space="0" w:color="auto"/>
        <w:left w:val="none" w:sz="0" w:space="0" w:color="auto"/>
        <w:bottom w:val="none" w:sz="0" w:space="0" w:color="auto"/>
        <w:right w:val="none" w:sz="0" w:space="0" w:color="auto"/>
      </w:divBdr>
    </w:div>
    <w:div w:id="1530753221">
      <w:bodyDiv w:val="1"/>
      <w:marLeft w:val="0"/>
      <w:marRight w:val="0"/>
      <w:marTop w:val="0"/>
      <w:marBottom w:val="0"/>
      <w:divBdr>
        <w:top w:val="none" w:sz="0" w:space="0" w:color="auto"/>
        <w:left w:val="none" w:sz="0" w:space="0" w:color="auto"/>
        <w:bottom w:val="none" w:sz="0" w:space="0" w:color="auto"/>
        <w:right w:val="none" w:sz="0" w:space="0" w:color="auto"/>
      </w:divBdr>
    </w:div>
    <w:div w:id="1819371259">
      <w:bodyDiv w:val="1"/>
      <w:marLeft w:val="0"/>
      <w:marRight w:val="0"/>
      <w:marTop w:val="0"/>
      <w:marBottom w:val="0"/>
      <w:divBdr>
        <w:top w:val="none" w:sz="0" w:space="0" w:color="auto"/>
        <w:left w:val="none" w:sz="0" w:space="0" w:color="auto"/>
        <w:bottom w:val="none" w:sz="0" w:space="0" w:color="auto"/>
        <w:right w:val="none" w:sz="0" w:space="0" w:color="auto"/>
      </w:divBdr>
    </w:div>
    <w:div w:id="20109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evistaescola.abril.com.br/matematica/pratica-pedagogica/jogo-espaco-forma-428061.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ied.unicamp.br/?q=content/download-super-logo-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259D-061B-4FB6-BB85-AB598D79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8736</Words>
  <Characters>47180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2015-04-22T18:15:00Z</dcterms:created>
  <dcterms:modified xsi:type="dcterms:W3CDTF">2015-04-22T18:15:00Z</dcterms:modified>
</cp:coreProperties>
</file>