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FF" w:rsidRPr="001E75FC" w:rsidRDefault="00713BFF" w:rsidP="00713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FC">
        <w:rPr>
          <w:rFonts w:ascii="Times New Roman" w:hAnsi="Times New Roman" w:cs="Times New Roman"/>
          <w:sz w:val="24"/>
          <w:szCs w:val="24"/>
        </w:rPr>
        <w:t>Tabela 01. Percepções sobre meio ambiente dos (as) professores (as) (profs.), por área de conhecimento, da Escola Estadual Francisco Filho, comunidade do Anauerapucu- AP.</w:t>
      </w:r>
    </w:p>
    <w:tbl>
      <w:tblPr>
        <w:tblpPr w:leftFromText="141" w:rightFromText="141" w:bottomFromText="160" w:vertAnchor="text" w:horzAnchor="margin" w:tblpXSpec="center" w:tblpY="29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720"/>
        <w:gridCol w:w="4509"/>
      </w:tblGrid>
      <w:tr w:rsidR="00713BFF" w:rsidRPr="00EC08CF" w:rsidTr="00F36593">
        <w:trPr>
          <w:trHeight w:val="262"/>
        </w:trPr>
        <w:tc>
          <w:tcPr>
            <w:tcW w:w="2122" w:type="dxa"/>
            <w:hideMark/>
          </w:tcPr>
          <w:p w:rsidR="00713BFF" w:rsidRPr="00EC08CF" w:rsidRDefault="00713BFF" w:rsidP="00F3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 de conhecimento </w:t>
            </w:r>
          </w:p>
        </w:tc>
        <w:tc>
          <w:tcPr>
            <w:tcW w:w="2720" w:type="dxa"/>
            <w:hideMark/>
          </w:tcPr>
          <w:p w:rsidR="00713BFF" w:rsidRPr="00EC08CF" w:rsidRDefault="00713BFF" w:rsidP="00F3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NP= Número de Pessoas</w:t>
            </w:r>
          </w:p>
        </w:tc>
        <w:tc>
          <w:tcPr>
            <w:tcW w:w="4509" w:type="dxa"/>
            <w:hideMark/>
          </w:tcPr>
          <w:p w:rsidR="00713BFF" w:rsidRPr="00EC08CF" w:rsidRDefault="00713BFF" w:rsidP="00F3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Percepção sobre meio ambiente</w:t>
            </w:r>
          </w:p>
        </w:tc>
      </w:tr>
      <w:tr w:rsidR="00713BFF" w:rsidRPr="00EC08CF" w:rsidTr="00F36593">
        <w:trPr>
          <w:trHeight w:val="1016"/>
        </w:trPr>
        <w:tc>
          <w:tcPr>
            <w:tcW w:w="2122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Ciências Biológicas</w:t>
            </w:r>
          </w:p>
        </w:tc>
        <w:tc>
          <w:tcPr>
            <w:tcW w:w="2720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Floresta, rios e queimadas. Falar sobre isso é um pouco complicado, mas pela simbologia, calmaria e essência, é o cheiro e a tranquilidade da floresta (Profs. 01 e 03).</w:t>
            </w:r>
          </w:p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Preservar, conservar e reciclar são palavras que lembram o meio ambiente, as pessoas não têm consciência e jogam o lixo na rua, principalmente os materiais plásticos (Profs. 02 e 04).</w:t>
            </w:r>
          </w:p>
        </w:tc>
      </w:tr>
      <w:tr w:rsidR="00713BFF" w:rsidRPr="00EC08CF" w:rsidTr="00F36593">
        <w:trPr>
          <w:trHeight w:val="961"/>
        </w:trPr>
        <w:tc>
          <w:tcPr>
            <w:tcW w:w="2122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Ciências Exatas</w:t>
            </w:r>
          </w:p>
        </w:tc>
        <w:tc>
          <w:tcPr>
            <w:tcW w:w="2720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O meio ambiente é a devastação que a gente vê, como o desmatamento e a degradação (Profs.05 e 06).</w:t>
            </w:r>
          </w:p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O meio ambiente é sustento do homem, porque se tem poluição não há equilíbrio (Prof. 07).</w:t>
            </w:r>
          </w:p>
        </w:tc>
      </w:tr>
      <w:tr w:rsidR="00713BFF" w:rsidRPr="00EC08CF" w:rsidTr="00F36593">
        <w:trPr>
          <w:trHeight w:val="961"/>
        </w:trPr>
        <w:tc>
          <w:tcPr>
            <w:tcW w:w="2122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Ciências Humanas</w:t>
            </w:r>
          </w:p>
        </w:tc>
        <w:tc>
          <w:tcPr>
            <w:tcW w:w="2720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9" w:type="dxa"/>
          </w:tcPr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O meio ambiente é a natureza, a preservação e a reutilização porque somos os maiores destruidores de nossa natureza (Profs. 08, 09, 10, 11).</w:t>
            </w:r>
          </w:p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A gente imagina que seja algo relacionado ao verde, à vegetação, à mata, aos rios e às plantas (Profs. 12, 13, 14,15, 16, 17).</w:t>
            </w:r>
          </w:p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O meio ambiente é o que você cuida, trata e proporciona coisas boas, que lhe proporciona uma vida saudável e tranquila (Profs. 18, 19).</w:t>
            </w:r>
          </w:p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O meio ambiente é procurar meios sustentáveis de vida, enquanto ser humano, para que o meio ambiente se torne sustentável (Prof. 20).</w:t>
            </w:r>
          </w:p>
          <w:p w:rsidR="00713BFF" w:rsidRPr="00EC08CF" w:rsidRDefault="00713BFF" w:rsidP="00F3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É a valorização do espaço que você passa a respeitar, porque eu só posso cuidar daquilo que eu amo (Profs. 21, 22).</w:t>
            </w:r>
          </w:p>
        </w:tc>
      </w:tr>
    </w:tbl>
    <w:p w:rsidR="00713BFF" w:rsidRDefault="00713BFF"/>
    <w:p w:rsidR="00713BFF" w:rsidRDefault="00713BFF">
      <w:r>
        <w:br w:type="page"/>
      </w:r>
    </w:p>
    <w:p w:rsidR="00713BFF" w:rsidRPr="001E75FC" w:rsidRDefault="00713BFF" w:rsidP="00713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FC">
        <w:rPr>
          <w:rFonts w:ascii="Times New Roman" w:hAnsi="Times New Roman" w:cs="Times New Roman"/>
          <w:sz w:val="24"/>
          <w:szCs w:val="24"/>
        </w:rPr>
        <w:lastRenderedPageBreak/>
        <w:t>Tabela 02. Percepções sobre meio ambiente distribuídas por categorias de análise, de professores (Profs.) da Escola Estadual Francisco Filho, comunidade do Anauerapucu-AP.</w:t>
      </w:r>
    </w:p>
    <w:tbl>
      <w:tblPr>
        <w:tblStyle w:val="Tabelacomgrade"/>
        <w:tblpPr w:leftFromText="141" w:rightFromText="141" w:vertAnchor="text" w:horzAnchor="margin" w:tblpY="200"/>
        <w:tblW w:w="8926" w:type="dxa"/>
        <w:tblLook w:val="04A0" w:firstRow="1" w:lastRow="0" w:firstColumn="1" w:lastColumn="0" w:noHBand="0" w:noVBand="1"/>
      </w:tblPr>
      <w:tblGrid>
        <w:gridCol w:w="2589"/>
        <w:gridCol w:w="6337"/>
      </w:tblGrid>
      <w:tr w:rsidR="00713BFF" w:rsidRPr="00EC08CF" w:rsidTr="00F36593">
        <w:trPr>
          <w:trHeight w:val="395"/>
        </w:trPr>
        <w:tc>
          <w:tcPr>
            <w:tcW w:w="2589" w:type="dxa"/>
          </w:tcPr>
          <w:p w:rsidR="00713BFF" w:rsidRPr="00EC08CF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Categorias</w:t>
            </w:r>
          </w:p>
        </w:tc>
        <w:tc>
          <w:tcPr>
            <w:tcW w:w="6337" w:type="dxa"/>
          </w:tcPr>
          <w:p w:rsidR="00713BFF" w:rsidRPr="00EC08CF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Palavras-chave</w:t>
            </w:r>
          </w:p>
        </w:tc>
      </w:tr>
      <w:tr w:rsidR="00713BFF" w:rsidRPr="00EC08CF" w:rsidTr="00F36593">
        <w:trPr>
          <w:trHeight w:val="774"/>
        </w:trPr>
        <w:tc>
          <w:tcPr>
            <w:tcW w:w="2589" w:type="dxa"/>
          </w:tcPr>
          <w:p w:rsidR="00713BFF" w:rsidRPr="00EC08CF" w:rsidRDefault="00713BFF" w:rsidP="00F3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EC08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omântica/Naturalista</w:t>
            </w:r>
          </w:p>
        </w:tc>
        <w:tc>
          <w:tcPr>
            <w:tcW w:w="6337" w:type="dxa"/>
          </w:tcPr>
          <w:p w:rsidR="00713BFF" w:rsidRPr="00EC08CF" w:rsidRDefault="00713BFF" w:rsidP="00F3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Floresta, rios, calmaria e essência, cheiro, paisagem e tranquilidade (Profs. 01 e 03), bonitinho (Prof. 02); natureza (Profs. 08, 09, 10, 11), verde, vegetação, mata, rios e plantas (Profs. 12, 13, 14,15, 16, 17).</w:t>
            </w:r>
          </w:p>
        </w:tc>
      </w:tr>
      <w:tr w:rsidR="00713BFF" w:rsidRPr="00EC08CF" w:rsidTr="00F36593">
        <w:trPr>
          <w:trHeight w:val="1548"/>
        </w:trPr>
        <w:tc>
          <w:tcPr>
            <w:tcW w:w="2589" w:type="dxa"/>
          </w:tcPr>
          <w:p w:rsidR="00713BFF" w:rsidRPr="00EC08CF" w:rsidRDefault="00713BFF" w:rsidP="00F36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sz w:val="24"/>
                <w:szCs w:val="24"/>
              </w:rPr>
              <w:t>Antropocêntrica/</w:t>
            </w:r>
          </w:p>
          <w:p w:rsidR="00713BFF" w:rsidRPr="00EC08CF" w:rsidRDefault="00713BFF" w:rsidP="00F3659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Utilitarista/</w:t>
            </w:r>
          </w:p>
          <w:p w:rsidR="00713BFF" w:rsidRPr="00EC08CF" w:rsidRDefault="00713BFF" w:rsidP="00F3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Preservacionista</w:t>
            </w:r>
          </w:p>
        </w:tc>
        <w:tc>
          <w:tcPr>
            <w:tcW w:w="6337" w:type="dxa"/>
          </w:tcPr>
          <w:p w:rsidR="00713BFF" w:rsidRPr="00EC08CF" w:rsidRDefault="00713BFF" w:rsidP="00F3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Preservar, conservar e reciclar (Profs. 02 e 04); sustento/sobrevivência do homem (Profs. 05, 07); preservação e reutilização (Profs. 08, 09, 10, 11); você cuida, trata e proporciona vida saudável e tranquila (Profs. 18, 19); procurar meios sustentáveis de vida, para que o meio ambiente se torne sustentável (Prof. 20); valorização e respeito pelo espaço, porque eu só posso cuidar daquilo que eu amo (Prof. 21).</w:t>
            </w:r>
          </w:p>
        </w:tc>
      </w:tr>
      <w:tr w:rsidR="00713BFF" w:rsidRPr="00EC08CF" w:rsidTr="00F36593">
        <w:trPr>
          <w:trHeight w:val="1058"/>
        </w:trPr>
        <w:tc>
          <w:tcPr>
            <w:tcW w:w="2589" w:type="dxa"/>
          </w:tcPr>
          <w:p w:rsidR="00713BFF" w:rsidRPr="00EC08CF" w:rsidRDefault="00713BFF" w:rsidP="00F3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Socioambiental</w:t>
            </w:r>
          </w:p>
        </w:tc>
        <w:tc>
          <w:tcPr>
            <w:tcW w:w="6337" w:type="dxa"/>
          </w:tcPr>
          <w:p w:rsidR="00713BFF" w:rsidRPr="00EC08CF" w:rsidRDefault="00713BFF" w:rsidP="00F3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CF">
              <w:rPr>
                <w:rFonts w:ascii="Times New Roman" w:hAnsi="Times New Roman" w:cs="Times New Roman"/>
                <w:sz w:val="24"/>
                <w:szCs w:val="24"/>
              </w:rPr>
              <w:t>Queimadas (Prof. 01), pessoas não cuidam (Prof. 03), jogam lixo e materiais plásticos em locais inadequados (Profs. 01, 02 e 04), devastação, desmatamento, degradação (Profs. 05 e 06), somos os maiores destruidores de nossa natureza (Profs. 08, 09, 10, 11).</w:t>
            </w:r>
          </w:p>
        </w:tc>
      </w:tr>
    </w:tbl>
    <w:p w:rsidR="00713BFF" w:rsidRDefault="00713BFF"/>
    <w:p w:rsidR="00713BFF" w:rsidRDefault="00713BFF">
      <w:r>
        <w:br w:type="page"/>
      </w:r>
    </w:p>
    <w:p w:rsidR="00713BFF" w:rsidRPr="001E75FC" w:rsidRDefault="00713BFF" w:rsidP="00713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FC">
        <w:rPr>
          <w:rFonts w:ascii="Times New Roman" w:hAnsi="Times New Roman" w:cs="Times New Roman"/>
          <w:sz w:val="24"/>
          <w:szCs w:val="24"/>
        </w:rPr>
        <w:lastRenderedPageBreak/>
        <w:t>Tabela 03. Percepções docentes sobre meio ambiente distribuídas por palavras-chave, na Escola Estadual Francisco Filho, Santana- AP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95"/>
        <w:tblW w:w="8789" w:type="dxa"/>
        <w:tblLook w:val="04A0" w:firstRow="1" w:lastRow="0" w:firstColumn="1" w:lastColumn="0" w:noHBand="0" w:noVBand="1"/>
      </w:tblPr>
      <w:tblGrid>
        <w:gridCol w:w="2790"/>
        <w:gridCol w:w="2644"/>
        <w:gridCol w:w="3355"/>
      </w:tblGrid>
      <w:tr w:rsidR="00713BFF" w:rsidRPr="001E75FC" w:rsidTr="00F36593">
        <w:trPr>
          <w:trHeight w:val="309"/>
        </w:trPr>
        <w:tc>
          <w:tcPr>
            <w:tcW w:w="2790" w:type="dxa"/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b/>
                <w:sz w:val="24"/>
                <w:szCs w:val="24"/>
              </w:rPr>
              <w:t>Palavras chaves</w:t>
            </w:r>
          </w:p>
        </w:tc>
        <w:tc>
          <w:tcPr>
            <w:tcW w:w="2644" w:type="dxa"/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b/>
                <w:sz w:val="24"/>
                <w:szCs w:val="24"/>
              </w:rPr>
              <w:t>Número absoluto</w:t>
            </w:r>
          </w:p>
        </w:tc>
        <w:tc>
          <w:tcPr>
            <w:tcW w:w="3355" w:type="dxa"/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b/>
                <w:sz w:val="24"/>
                <w:szCs w:val="24"/>
              </w:rPr>
              <w:t>Frequência de ocorrência (%)</w:t>
            </w:r>
          </w:p>
        </w:tc>
      </w:tr>
      <w:tr w:rsidR="00713BFF" w:rsidRPr="001E75FC" w:rsidTr="00F36593">
        <w:trPr>
          <w:trHeight w:val="220"/>
        </w:trPr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Primeira opção</w:t>
            </w:r>
          </w:p>
        </w:tc>
      </w:tr>
      <w:tr w:rsidR="00713BFF" w:rsidRPr="001E75FC" w:rsidTr="00F36593">
        <w:trPr>
          <w:trHeight w:val="293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Natureza (rios e florestas)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713BFF" w:rsidRPr="001E75FC" w:rsidTr="00F36593">
        <w:trPr>
          <w:trHeight w:val="197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Preservação ambiental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13BFF" w:rsidRPr="001E75FC" w:rsidTr="00F36593">
        <w:trPr>
          <w:trHeight w:val="264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Sustentabilidade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13BFF" w:rsidRPr="001E75FC" w:rsidTr="00F36593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Reutilização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Tranquilidade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13"/>
        </w:trPr>
        <w:tc>
          <w:tcPr>
            <w:tcW w:w="2790" w:type="dxa"/>
            <w:tcBorders>
              <w:top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Humanidade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07"/>
        </w:trPr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Segunda opção</w:t>
            </w:r>
          </w:p>
        </w:tc>
      </w:tr>
      <w:tr w:rsidR="00713BFF" w:rsidRPr="001E75FC" w:rsidTr="00F36593">
        <w:trPr>
          <w:trHeight w:val="25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Problemas ambientais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713BFF" w:rsidRPr="001E75FC" w:rsidTr="00F36593">
        <w:trPr>
          <w:trHeight w:val="25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Natureza (rios e florestas)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13BFF" w:rsidRPr="001E75FC" w:rsidTr="00F36593">
        <w:trPr>
          <w:trHeight w:val="25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Preservação ambiental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13BFF" w:rsidRPr="001E75FC" w:rsidTr="00F36593">
        <w:trPr>
          <w:trHeight w:val="25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Tranquilidade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13BFF" w:rsidRPr="001E75FC" w:rsidTr="00F36593">
        <w:trPr>
          <w:trHeight w:val="25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13BFF" w:rsidRPr="001E75FC" w:rsidTr="00F36593">
        <w:trPr>
          <w:trHeight w:val="25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Educação ambiental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52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Família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27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Globalização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10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Consciência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44"/>
        </w:trPr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Terceira opção</w:t>
            </w:r>
          </w:p>
        </w:tc>
      </w:tr>
      <w:tr w:rsidR="00713BFF" w:rsidRPr="001E75FC" w:rsidTr="00F36593">
        <w:trPr>
          <w:trHeight w:val="234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Humanidade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13BFF" w:rsidRPr="001E75FC" w:rsidTr="00F36593">
        <w:trPr>
          <w:trHeight w:val="234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Consciência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13BFF" w:rsidRPr="001E75FC" w:rsidTr="00F36593">
        <w:trPr>
          <w:trHeight w:val="234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Tranquilidade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13BFF" w:rsidRPr="001E75FC" w:rsidTr="00F36593">
        <w:trPr>
          <w:trHeight w:val="234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Preservação ambiental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13BFF" w:rsidRPr="001E75FC" w:rsidTr="00F36593">
        <w:trPr>
          <w:trHeight w:val="238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Reutilização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713BFF" w:rsidRPr="001E75FC" w:rsidTr="00F36593">
        <w:trPr>
          <w:trHeight w:val="227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Natureza (rios e florestas)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13BFF" w:rsidRPr="001E75FC" w:rsidTr="00F36593">
        <w:trPr>
          <w:trHeight w:val="25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Educação Ambiental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41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13BFF" w:rsidRPr="001E75FC" w:rsidTr="00F36593">
        <w:trPr>
          <w:trHeight w:val="225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Sustentabilidade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:rsidR="00713BFF" w:rsidRPr="001E75FC" w:rsidRDefault="00713BFF" w:rsidP="00F3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F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CB1209" w:rsidRDefault="00CB1209"/>
    <w:sectPr w:rsidR="00CB1209" w:rsidSect="00713BFF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FF"/>
    <w:rsid w:val="00106920"/>
    <w:rsid w:val="004578B6"/>
    <w:rsid w:val="00713BFF"/>
    <w:rsid w:val="00CB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5A320-9CA4-4EBC-8A10-6DE8026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3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Francele Baldez</dc:creator>
  <cp:keywords/>
  <dc:description/>
  <cp:lastModifiedBy>Francele Baldez</cp:lastModifiedBy>
  <cp:revision>1</cp:revision>
  <dcterms:created xsi:type="dcterms:W3CDTF">2016-09-27T17:17:00Z</dcterms:created>
  <dcterms:modified xsi:type="dcterms:W3CDTF">2016-09-27T17:21:00Z</dcterms:modified>
</cp:coreProperties>
</file>